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F2E5" w14:textId="77777777" w:rsidR="00A70673" w:rsidRPr="00C166EF" w:rsidRDefault="00A70673" w:rsidP="00C166EF">
      <w:pPr>
        <w:jc w:val="both"/>
        <w:rPr>
          <w:color w:val="5CA123"/>
        </w:rPr>
      </w:pPr>
      <w:r w:rsidRPr="00C166EF">
        <w:rPr>
          <w:noProof/>
        </w:rPr>
        <w:drawing>
          <wp:anchor distT="0" distB="0" distL="114300" distR="114300" simplePos="0" relativeHeight="251658240" behindDoc="0" locked="0" layoutInCell="1" allowOverlap="1" wp14:anchorId="5B101FEF" wp14:editId="3657B39A">
            <wp:simplePos x="0" y="0"/>
            <wp:positionH relativeFrom="margin">
              <wp:align>center</wp:align>
            </wp:positionH>
            <wp:positionV relativeFrom="paragraph">
              <wp:posOffset>-673100</wp:posOffset>
            </wp:positionV>
            <wp:extent cx="793750" cy="585420"/>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3750" cy="585420"/>
                    </a:xfrm>
                    <a:prstGeom prst="rect">
                      <a:avLst/>
                    </a:prstGeom>
                  </pic:spPr>
                </pic:pic>
              </a:graphicData>
            </a:graphic>
          </wp:anchor>
        </w:drawing>
      </w:r>
    </w:p>
    <w:p w14:paraId="28DFCFE3" w14:textId="576FFA2E" w:rsidR="00C27434" w:rsidRPr="00C166EF" w:rsidRDefault="006A508E" w:rsidP="00C166EF">
      <w:pPr>
        <w:pStyle w:val="Heading1"/>
        <w:jc w:val="center"/>
        <w:rPr>
          <w:rFonts w:eastAsia="Calibri"/>
          <w:color w:val="C00000"/>
        </w:rPr>
      </w:pPr>
      <w:r w:rsidRPr="00C166EF">
        <w:rPr>
          <w:rFonts w:eastAsia="Calibri"/>
          <w:color w:val="C00000"/>
        </w:rPr>
        <w:t xml:space="preserve">Viðverustefna </w:t>
      </w:r>
      <w:r w:rsidR="00AB2400" w:rsidRPr="00C166EF">
        <w:rPr>
          <w:rFonts w:eastAsia="Calibri"/>
          <w:color w:val="C00000"/>
        </w:rPr>
        <w:t>Mánaland</w:t>
      </w:r>
      <w:r w:rsidRPr="00C166EF">
        <w:rPr>
          <w:rFonts w:eastAsia="Calibri"/>
          <w:color w:val="C00000"/>
        </w:rPr>
        <w:t>s</w:t>
      </w:r>
    </w:p>
    <w:p w14:paraId="761CC542" w14:textId="77777777" w:rsidR="00FA53D2" w:rsidRPr="00C166EF" w:rsidRDefault="00FA53D2" w:rsidP="00C166EF">
      <w:pPr>
        <w:jc w:val="both"/>
      </w:pPr>
    </w:p>
    <w:p w14:paraId="45D2F809" w14:textId="09222FD6" w:rsidR="006A508E" w:rsidRPr="00C166EF" w:rsidRDefault="00EB2EBF" w:rsidP="00C166EF">
      <w:pPr>
        <w:pStyle w:val="Heading1"/>
        <w:contextualSpacing/>
        <w:jc w:val="both"/>
        <w:rPr>
          <w:rFonts w:ascii="Calibri" w:eastAsia="Calibri" w:hAnsi="Calibri" w:cs="Calibri"/>
          <w:color w:val="auto"/>
          <w:sz w:val="22"/>
          <w:szCs w:val="22"/>
        </w:rPr>
      </w:pPr>
      <w:r>
        <w:rPr>
          <w:rFonts w:ascii="Calibri" w:eastAsia="Calibri" w:hAnsi="Calibri" w:cs="Calibri"/>
          <w:color w:val="auto"/>
          <w:sz w:val="22"/>
          <w:szCs w:val="22"/>
        </w:rPr>
        <w:t xml:space="preserve">Leikskólinn </w:t>
      </w:r>
      <w:r w:rsidR="006A508E" w:rsidRPr="00C166EF">
        <w:rPr>
          <w:rFonts w:ascii="Calibri" w:eastAsia="Calibri" w:hAnsi="Calibri" w:cs="Calibri"/>
          <w:color w:val="auto"/>
          <w:sz w:val="22"/>
          <w:szCs w:val="22"/>
        </w:rPr>
        <w:t>Mánaland</w:t>
      </w:r>
      <w:r>
        <w:rPr>
          <w:rFonts w:ascii="Calibri" w:eastAsia="Calibri" w:hAnsi="Calibri" w:cs="Calibri"/>
          <w:color w:val="auto"/>
          <w:sz w:val="22"/>
          <w:szCs w:val="22"/>
        </w:rPr>
        <w:t>i</w:t>
      </w:r>
      <w:r w:rsidR="006A508E" w:rsidRPr="00C166EF">
        <w:rPr>
          <w:rFonts w:ascii="Calibri" w:eastAsia="Calibri" w:hAnsi="Calibri" w:cs="Calibri"/>
          <w:color w:val="auto"/>
          <w:sz w:val="22"/>
          <w:szCs w:val="22"/>
        </w:rPr>
        <w:t xml:space="preserve"> er umhugað um heilsu og velferð starfsfólks s</w:t>
      </w:r>
      <w:r>
        <w:rPr>
          <w:rFonts w:ascii="Calibri" w:eastAsia="Calibri" w:hAnsi="Calibri" w:cs="Calibri"/>
          <w:color w:val="auto"/>
          <w:sz w:val="22"/>
          <w:szCs w:val="22"/>
        </w:rPr>
        <w:t>íns</w:t>
      </w:r>
      <w:r w:rsidR="006A508E" w:rsidRPr="00C166EF">
        <w:rPr>
          <w:rFonts w:ascii="Calibri" w:eastAsia="Calibri" w:hAnsi="Calibri" w:cs="Calibri"/>
          <w:color w:val="auto"/>
          <w:sz w:val="22"/>
          <w:szCs w:val="22"/>
        </w:rPr>
        <w:t xml:space="preserve"> og vill stuðla að heilbrigðu og jákvæðu starfsumhverfi.</w:t>
      </w:r>
    </w:p>
    <w:p w14:paraId="288DAB91" w14:textId="321CC8EB" w:rsidR="006A508E" w:rsidRPr="00C166EF" w:rsidRDefault="006A508E" w:rsidP="00C166EF">
      <w:pPr>
        <w:pStyle w:val="Heading1"/>
        <w:contextualSpacing/>
        <w:jc w:val="both"/>
        <w:rPr>
          <w:rFonts w:ascii="Calibri" w:eastAsia="Calibri" w:hAnsi="Calibri" w:cs="Calibri"/>
          <w:color w:val="auto"/>
          <w:sz w:val="22"/>
          <w:szCs w:val="22"/>
        </w:rPr>
      </w:pPr>
      <w:r w:rsidRPr="00C166EF">
        <w:rPr>
          <w:rFonts w:ascii="Calibri" w:eastAsia="Calibri" w:hAnsi="Calibri" w:cs="Calibri"/>
          <w:color w:val="auto"/>
          <w:sz w:val="22"/>
          <w:szCs w:val="22"/>
        </w:rPr>
        <w:t xml:space="preserve">Tilgangur viðverustefnu er að starfsfólk og stjórnendur hafi skýra og ákveðna verkferla í kringum tilkynningar, skráningar og viðbrögð við </w:t>
      </w:r>
      <w:proofErr w:type="spellStart"/>
      <w:r w:rsidRPr="00C166EF">
        <w:rPr>
          <w:rFonts w:ascii="Calibri" w:eastAsia="Calibri" w:hAnsi="Calibri" w:cs="Calibri"/>
          <w:color w:val="auto"/>
          <w:sz w:val="22"/>
          <w:szCs w:val="22"/>
        </w:rPr>
        <w:t>fjarvistum</w:t>
      </w:r>
      <w:proofErr w:type="spellEnd"/>
      <w:r w:rsidRPr="00C166EF">
        <w:rPr>
          <w:rFonts w:ascii="Calibri" w:eastAsia="Calibri" w:hAnsi="Calibri" w:cs="Calibri"/>
          <w:color w:val="auto"/>
          <w:sz w:val="22"/>
          <w:szCs w:val="22"/>
        </w:rPr>
        <w:t>. Þá er stefnunni ætlað að samræma vinnuferla og</w:t>
      </w:r>
    </w:p>
    <w:p w14:paraId="5DFBA62D" w14:textId="77777777" w:rsidR="006A508E" w:rsidRPr="00C166EF" w:rsidRDefault="006A508E" w:rsidP="00C166EF">
      <w:pPr>
        <w:pStyle w:val="Heading1"/>
        <w:contextualSpacing/>
        <w:jc w:val="both"/>
        <w:rPr>
          <w:rFonts w:ascii="Calibri" w:eastAsia="Calibri" w:hAnsi="Calibri" w:cs="Calibri"/>
          <w:color w:val="auto"/>
          <w:sz w:val="22"/>
          <w:szCs w:val="22"/>
        </w:rPr>
      </w:pPr>
      <w:r w:rsidRPr="00C166EF">
        <w:rPr>
          <w:rFonts w:ascii="Calibri" w:eastAsia="Calibri" w:hAnsi="Calibri" w:cs="Calibri"/>
          <w:color w:val="auto"/>
          <w:sz w:val="22"/>
          <w:szCs w:val="22"/>
        </w:rPr>
        <w:t>nýtast vinnustaðnum til að skipuleggja viðbrögð við fjarveru. Stefnan inniheldur viðmið vegna fjarveru,</w:t>
      </w:r>
    </w:p>
    <w:p w14:paraId="5CCC8F60" w14:textId="7F91DF42" w:rsidR="00C27434" w:rsidRPr="00C166EF" w:rsidRDefault="006A508E" w:rsidP="00C166EF">
      <w:pPr>
        <w:pStyle w:val="Heading1"/>
        <w:contextualSpacing/>
        <w:jc w:val="both"/>
        <w:rPr>
          <w:rFonts w:ascii="Calibri" w:eastAsia="Calibri" w:hAnsi="Calibri" w:cs="Calibri"/>
          <w:color w:val="auto"/>
          <w:sz w:val="22"/>
          <w:szCs w:val="22"/>
        </w:rPr>
      </w:pPr>
      <w:r w:rsidRPr="00C166EF">
        <w:rPr>
          <w:rFonts w:ascii="Calibri" w:eastAsia="Calibri" w:hAnsi="Calibri" w:cs="Calibri"/>
          <w:color w:val="auto"/>
          <w:sz w:val="22"/>
          <w:szCs w:val="22"/>
        </w:rPr>
        <w:t xml:space="preserve">tilkynningar og skráningu ásamt fyrirkomulagi fjarverusamtals. Starfsfólki er kynnt stefnan og viðeigandi vinnuferli við upphaf starfs síns og nær hún til allra </w:t>
      </w:r>
      <w:proofErr w:type="spellStart"/>
      <w:r w:rsidRPr="00C166EF">
        <w:rPr>
          <w:rFonts w:ascii="Calibri" w:eastAsia="Calibri" w:hAnsi="Calibri" w:cs="Calibri"/>
          <w:color w:val="auto"/>
          <w:sz w:val="22"/>
          <w:szCs w:val="22"/>
        </w:rPr>
        <w:t>fjarvista</w:t>
      </w:r>
      <w:proofErr w:type="spellEnd"/>
      <w:r w:rsidRPr="00C166EF">
        <w:rPr>
          <w:rFonts w:ascii="Calibri" w:eastAsia="Calibri" w:hAnsi="Calibri" w:cs="Calibri"/>
          <w:color w:val="auto"/>
          <w:sz w:val="22"/>
          <w:szCs w:val="22"/>
        </w:rPr>
        <w:t xml:space="preserve"> frá vinnu, þar með taldar </w:t>
      </w:r>
      <w:proofErr w:type="spellStart"/>
      <w:r w:rsidRPr="00C166EF">
        <w:rPr>
          <w:rFonts w:ascii="Calibri" w:eastAsia="Calibri" w:hAnsi="Calibri" w:cs="Calibri"/>
          <w:color w:val="auto"/>
          <w:sz w:val="22"/>
          <w:szCs w:val="22"/>
        </w:rPr>
        <w:t>veikindafjarvistir</w:t>
      </w:r>
      <w:proofErr w:type="spellEnd"/>
      <w:r w:rsidRPr="00C166EF">
        <w:rPr>
          <w:rFonts w:ascii="Calibri" w:eastAsia="Calibri" w:hAnsi="Calibri" w:cs="Calibri"/>
          <w:color w:val="auto"/>
          <w:sz w:val="22"/>
          <w:szCs w:val="22"/>
        </w:rPr>
        <w:t xml:space="preserve"> starfsmanns, </w:t>
      </w:r>
      <w:proofErr w:type="spellStart"/>
      <w:r w:rsidRPr="00C166EF">
        <w:rPr>
          <w:rFonts w:ascii="Calibri" w:eastAsia="Calibri" w:hAnsi="Calibri" w:cs="Calibri"/>
          <w:color w:val="auto"/>
          <w:sz w:val="22"/>
          <w:szCs w:val="22"/>
        </w:rPr>
        <w:t>fjarvistir</w:t>
      </w:r>
      <w:proofErr w:type="spellEnd"/>
      <w:r w:rsidRPr="00C166EF">
        <w:rPr>
          <w:rFonts w:ascii="Calibri" w:eastAsia="Calibri" w:hAnsi="Calibri" w:cs="Calibri"/>
          <w:color w:val="auto"/>
          <w:sz w:val="22"/>
          <w:szCs w:val="22"/>
        </w:rPr>
        <w:t xml:space="preserve"> vegna veikind</w:t>
      </w:r>
      <w:r w:rsidR="00453DDE">
        <w:rPr>
          <w:rFonts w:ascii="Calibri" w:eastAsia="Calibri" w:hAnsi="Calibri" w:cs="Calibri"/>
          <w:color w:val="auto"/>
          <w:sz w:val="22"/>
          <w:szCs w:val="22"/>
        </w:rPr>
        <w:t>a</w:t>
      </w:r>
      <w:r w:rsidRPr="00C166EF">
        <w:rPr>
          <w:rFonts w:ascii="Calibri" w:eastAsia="Calibri" w:hAnsi="Calibri" w:cs="Calibri"/>
          <w:color w:val="auto"/>
          <w:sz w:val="22"/>
          <w:szCs w:val="22"/>
        </w:rPr>
        <w:t xml:space="preserve"> barna auk annarra </w:t>
      </w:r>
      <w:proofErr w:type="spellStart"/>
      <w:r w:rsidRPr="00C166EF">
        <w:rPr>
          <w:rFonts w:ascii="Calibri" w:eastAsia="Calibri" w:hAnsi="Calibri" w:cs="Calibri"/>
          <w:color w:val="auto"/>
          <w:sz w:val="22"/>
          <w:szCs w:val="22"/>
        </w:rPr>
        <w:t>fjarvista</w:t>
      </w:r>
      <w:proofErr w:type="spellEnd"/>
      <w:r w:rsidRPr="00C166EF">
        <w:rPr>
          <w:rFonts w:ascii="Calibri" w:eastAsia="Calibri" w:hAnsi="Calibri" w:cs="Calibri"/>
          <w:color w:val="auto"/>
          <w:sz w:val="22"/>
          <w:szCs w:val="22"/>
        </w:rPr>
        <w:t>.</w:t>
      </w:r>
    </w:p>
    <w:p w14:paraId="24CDB512" w14:textId="77777777" w:rsidR="006A508E" w:rsidRPr="00C166EF" w:rsidRDefault="006A508E" w:rsidP="00C166EF">
      <w:pPr>
        <w:jc w:val="both"/>
      </w:pPr>
    </w:p>
    <w:p w14:paraId="5871B394" w14:textId="7DE67758" w:rsidR="00512A9C" w:rsidRPr="00C166EF" w:rsidRDefault="006A508E" w:rsidP="00C166EF">
      <w:pPr>
        <w:pStyle w:val="Heading2"/>
        <w:jc w:val="both"/>
        <w:rPr>
          <w:b/>
          <w:bCs/>
          <w:color w:val="C00000"/>
        </w:rPr>
      </w:pPr>
      <w:r w:rsidRPr="00C166EF">
        <w:rPr>
          <w:b/>
          <w:bCs/>
          <w:color w:val="C00000"/>
        </w:rPr>
        <w:t>Markmið viðverustefnu</w:t>
      </w:r>
    </w:p>
    <w:p w14:paraId="4367192C" w14:textId="77777777" w:rsidR="006A508E" w:rsidRPr="00C166EF" w:rsidRDefault="006A508E" w:rsidP="00C166EF">
      <w:pPr>
        <w:pStyle w:val="ListParagraph"/>
        <w:numPr>
          <w:ilvl w:val="0"/>
          <w:numId w:val="24"/>
        </w:numPr>
        <w:jc w:val="both"/>
      </w:pPr>
      <w:r w:rsidRPr="00C166EF">
        <w:t>Standa vörð um heilbrigði starfsfólks og stuðla að heilsusamlegu starfsumhverfi.</w:t>
      </w:r>
    </w:p>
    <w:p w14:paraId="06A62498" w14:textId="1A2EE1DD" w:rsidR="006A508E" w:rsidRPr="00C166EF" w:rsidRDefault="00453DDE" w:rsidP="00C166EF">
      <w:pPr>
        <w:pStyle w:val="ListParagraph"/>
        <w:numPr>
          <w:ilvl w:val="0"/>
          <w:numId w:val="24"/>
        </w:numPr>
        <w:jc w:val="both"/>
      </w:pPr>
      <w:r>
        <w:t>S</w:t>
      </w:r>
      <w:r w:rsidR="006A508E" w:rsidRPr="00C166EF">
        <w:t>tuðla að samþættingu vinnu og einkalífs þannig að Mánaland sé fjölskylduvænn vinnustaður.</w:t>
      </w:r>
    </w:p>
    <w:p w14:paraId="75F10E12" w14:textId="139B8A91" w:rsidR="006A508E" w:rsidRPr="00C166EF" w:rsidRDefault="006A508E" w:rsidP="00C166EF">
      <w:pPr>
        <w:pStyle w:val="ListParagraph"/>
        <w:numPr>
          <w:ilvl w:val="0"/>
          <w:numId w:val="24"/>
        </w:numPr>
        <w:jc w:val="both"/>
      </w:pPr>
      <w:r w:rsidRPr="00C166EF">
        <w:t xml:space="preserve">Að </w:t>
      </w:r>
      <w:r w:rsidR="00C166EF">
        <w:t>Mánaland</w:t>
      </w:r>
      <w:r w:rsidRPr="00C166EF">
        <w:t xml:space="preserve"> sé eftirsóknarverður vinnustaður sem býður upp á sveigjanleika á hverjum tíma, </w:t>
      </w:r>
      <w:r w:rsidR="00A817D7">
        <w:t xml:space="preserve">þar sem </w:t>
      </w:r>
      <w:r w:rsidRPr="00C166EF">
        <w:t>mið</w:t>
      </w:r>
      <w:r w:rsidR="00A817D7">
        <w:t xml:space="preserve"> er tekið</w:t>
      </w:r>
      <w:r w:rsidRPr="00C166EF">
        <w:t xml:space="preserve"> af þörfum starfsfólks og verkefnum sem það sinnir.</w:t>
      </w:r>
    </w:p>
    <w:p w14:paraId="3BB5B064" w14:textId="2284FBDF" w:rsidR="006A508E" w:rsidRPr="00C166EF" w:rsidRDefault="006A508E" w:rsidP="00C166EF">
      <w:pPr>
        <w:pStyle w:val="ListParagraph"/>
        <w:numPr>
          <w:ilvl w:val="0"/>
          <w:numId w:val="24"/>
        </w:numPr>
        <w:jc w:val="both"/>
      </w:pPr>
      <w:r w:rsidRPr="00C166EF">
        <w:t xml:space="preserve">Halda </w:t>
      </w:r>
      <w:proofErr w:type="spellStart"/>
      <w:r w:rsidRPr="00C166EF">
        <w:t>fjarvistum</w:t>
      </w:r>
      <w:proofErr w:type="spellEnd"/>
      <w:r w:rsidRPr="00C166EF">
        <w:t xml:space="preserve"> vegna veikinda í lágmarki með fyrirbyggjandi aðgerðum.</w:t>
      </w:r>
    </w:p>
    <w:p w14:paraId="0D7D6D92" w14:textId="511FA7C1" w:rsidR="006A508E" w:rsidRPr="00C166EF" w:rsidRDefault="006A508E" w:rsidP="00C166EF">
      <w:pPr>
        <w:pStyle w:val="ListParagraph"/>
        <w:numPr>
          <w:ilvl w:val="0"/>
          <w:numId w:val="24"/>
        </w:numPr>
        <w:jc w:val="both"/>
      </w:pPr>
      <w:r w:rsidRPr="00C166EF">
        <w:t xml:space="preserve">Stuðla að farsælli endurkomu starfsfólks til vinnu eftir langvarandi </w:t>
      </w:r>
      <w:proofErr w:type="spellStart"/>
      <w:r w:rsidRPr="00C166EF">
        <w:t>fjarvistir</w:t>
      </w:r>
      <w:proofErr w:type="spellEnd"/>
      <w:r w:rsidRPr="00C166EF">
        <w:t xml:space="preserve"> vegna veikinda eða slysa og/eða ef starfgeta þeirra breytist, að undangengnu starfshæfnisvottorði til að mega hefja störf </w:t>
      </w:r>
      <w:r w:rsidR="000A6B53">
        <w:t>að</w:t>
      </w:r>
      <w:r w:rsidRPr="00C166EF">
        <w:t xml:space="preserve"> nýju</w:t>
      </w:r>
      <w:r w:rsidR="00A817D7">
        <w:t>.</w:t>
      </w:r>
    </w:p>
    <w:p w14:paraId="55C6C542" w14:textId="72E96BF9" w:rsidR="00891C97" w:rsidRPr="00C166EF" w:rsidRDefault="007979A2" w:rsidP="00C166EF">
      <w:pPr>
        <w:jc w:val="both"/>
        <w:rPr>
          <w:b/>
          <w:color w:val="C00000"/>
          <w:sz w:val="28"/>
          <w:szCs w:val="28"/>
        </w:rPr>
      </w:pPr>
      <w:r w:rsidRPr="00C166EF">
        <w:rPr>
          <w:b/>
          <w:color w:val="C00000"/>
          <w:sz w:val="28"/>
          <w:szCs w:val="28"/>
        </w:rPr>
        <w:t>________________________________________________________________</w:t>
      </w:r>
    </w:p>
    <w:p w14:paraId="40069285" w14:textId="43C78DF5" w:rsidR="00C50E7F" w:rsidRPr="00C166EF" w:rsidRDefault="006A508E" w:rsidP="00C166EF">
      <w:pPr>
        <w:pStyle w:val="Heading2"/>
        <w:jc w:val="both"/>
        <w:rPr>
          <w:b/>
          <w:color w:val="C00000"/>
        </w:rPr>
      </w:pPr>
      <w:r w:rsidRPr="00C166EF">
        <w:rPr>
          <w:b/>
          <w:color w:val="C00000"/>
        </w:rPr>
        <w:t>Sveigjanleiki í starfi</w:t>
      </w:r>
    </w:p>
    <w:p w14:paraId="03E0A640" w14:textId="4673711A" w:rsidR="006A508E" w:rsidRPr="00C166EF" w:rsidRDefault="006A508E" w:rsidP="00C166EF">
      <w:pPr>
        <w:jc w:val="both"/>
      </w:pPr>
      <w:r w:rsidRPr="00C166EF">
        <w:t>Sveigjanleiki er á dagvinnu starfsfólks en gæta þarf að hann komi ekki niður á verkefnum og þjónust</w:t>
      </w:r>
      <w:r w:rsidR="00A817D7">
        <w:t>u</w:t>
      </w:r>
      <w:r w:rsidRPr="00C166EF">
        <w:t xml:space="preserve"> leikskólans. </w:t>
      </w:r>
    </w:p>
    <w:p w14:paraId="060C68D0" w14:textId="55C6D20E" w:rsidR="006A508E" w:rsidRPr="00C166EF" w:rsidRDefault="006A508E" w:rsidP="00C166EF">
      <w:pPr>
        <w:pStyle w:val="ListParagraph"/>
        <w:numPr>
          <w:ilvl w:val="0"/>
          <w:numId w:val="25"/>
        </w:numPr>
        <w:jc w:val="both"/>
      </w:pPr>
      <w:r w:rsidRPr="00C166EF">
        <w:t>Miðað er við að dagvinna sé unnin á tímabilinu frá kl</w:t>
      </w:r>
      <w:r w:rsidR="00C166EF">
        <w:t>.</w:t>
      </w:r>
      <w:r w:rsidRPr="00C166EF">
        <w:t xml:space="preserve"> 7:45 til 16:15 frá mánudegi til föstudags. </w:t>
      </w:r>
    </w:p>
    <w:p w14:paraId="7D9B1C6E" w14:textId="4775343C" w:rsidR="006A508E" w:rsidRPr="00C166EF" w:rsidRDefault="006A508E" w:rsidP="00C166EF">
      <w:pPr>
        <w:pStyle w:val="ListParagraph"/>
        <w:numPr>
          <w:ilvl w:val="0"/>
          <w:numId w:val="25"/>
        </w:numPr>
        <w:jc w:val="both"/>
      </w:pPr>
      <w:r w:rsidRPr="00C166EF">
        <w:t xml:space="preserve">Ef starfsfólk hefur í lok launatímabils ekki skilað fullri dagvinnuskyldu er ætlast til </w:t>
      </w:r>
      <w:r w:rsidR="00A817D7">
        <w:t xml:space="preserve">þess </w:t>
      </w:r>
      <w:r w:rsidRPr="00C166EF">
        <w:t xml:space="preserve">að það vinni upp það sem </w:t>
      </w:r>
      <w:r w:rsidR="00A817D7">
        <w:t xml:space="preserve">upp á </w:t>
      </w:r>
      <w:r w:rsidRPr="00C166EF">
        <w:t>vantar innan tveggja uppgjörstímabila.</w:t>
      </w:r>
    </w:p>
    <w:p w14:paraId="02DD15D9" w14:textId="7661B0C5" w:rsidR="006A508E" w:rsidRDefault="006A508E" w:rsidP="00C166EF">
      <w:pPr>
        <w:pStyle w:val="ListParagraph"/>
        <w:numPr>
          <w:ilvl w:val="0"/>
          <w:numId w:val="25"/>
        </w:numPr>
        <w:jc w:val="both"/>
      </w:pPr>
      <w:r w:rsidRPr="00C166EF">
        <w:t>Miðað er við að starfsfólk vinni a.m.k. 4 klst. á dag. Sveigjanleiki umfram það, m.a. í tengslum við útfærslu á stytting</w:t>
      </w:r>
      <w:r w:rsidR="00A817D7">
        <w:t>u</w:t>
      </w:r>
      <w:r w:rsidRPr="00C166EF">
        <w:t xml:space="preserve"> vinnuvikunnar, er háð</w:t>
      </w:r>
      <w:r w:rsidR="00723551">
        <w:t>ur</w:t>
      </w:r>
      <w:r w:rsidRPr="00C166EF">
        <w:t xml:space="preserve"> fyrir</w:t>
      </w:r>
      <w:r w:rsidR="00723551">
        <w:t xml:space="preserve"> </w:t>
      </w:r>
      <w:r w:rsidRPr="00C166EF">
        <w:t>fram gefnu samþykki leikskólastjóra.</w:t>
      </w:r>
    </w:p>
    <w:p w14:paraId="0BED2A99" w14:textId="27D33CC9" w:rsidR="0007082E" w:rsidRDefault="0007082E" w:rsidP="0007082E">
      <w:pPr>
        <w:pStyle w:val="ListParagraph"/>
        <w:numPr>
          <w:ilvl w:val="0"/>
          <w:numId w:val="25"/>
        </w:numPr>
        <w:jc w:val="both"/>
      </w:pPr>
      <w:r>
        <w:t>Vegna álag</w:t>
      </w:r>
      <w:r w:rsidR="00723551">
        <w:t>s</w:t>
      </w:r>
      <w:r>
        <w:t xml:space="preserve"> í starfi  ber starfsfólk í fullu starfi á Mánalandi að upplýsa leikskólastjór</w:t>
      </w:r>
      <w:r w:rsidR="00723551">
        <w:t>a</w:t>
      </w:r>
      <w:r>
        <w:t xml:space="preserve"> í samræmi við 20. gr. l</w:t>
      </w:r>
      <w:r w:rsidR="00880BEE">
        <w:t>aga</w:t>
      </w:r>
      <w:r>
        <w:t>um réttindi og skyldur starfsmanna ríkisins 70/1996  og má leikskólastjóri banna starfsmanni að vera í aukin</w:t>
      </w:r>
      <w:r w:rsidR="00880BEE">
        <w:t>ni</w:t>
      </w:r>
      <w:r>
        <w:t xml:space="preserve"> vinnu ef starfsemi telst ósamrýmanleg starfi hans á Mánalandi.</w:t>
      </w:r>
    </w:p>
    <w:p w14:paraId="441C2DB7" w14:textId="74F0A585" w:rsidR="0007082E" w:rsidRPr="0007082E" w:rsidRDefault="0007082E" w:rsidP="0007082E">
      <w:pPr>
        <w:pStyle w:val="ListParagraph"/>
        <w:ind w:left="1134" w:right="804"/>
        <w:jc w:val="both"/>
        <w:rPr>
          <w:i/>
          <w:iCs/>
        </w:rPr>
      </w:pPr>
      <w:r>
        <w:t xml:space="preserve"> </w:t>
      </w:r>
      <w:r w:rsidRPr="0007082E">
        <w:rPr>
          <w:i/>
          <w:iCs/>
        </w:rPr>
        <w:t>Áður en starfsmaður hyggst, samhliða starfi sínu, taka við launuðu starfi í þjónustu annars aðila, ganga í stjórn atvinnufyrirtækis eða stofna til atvinnurekstrar ber honum að skýra því stjórnvaldi, er veitti starfið, frá því. Innan tveggja vikna skal starfsmanni skýrt frá því ef áðurnefnd starfsemi telst ósamrýmanleg starfi hans og honum bannað að hafa hana með höndum. Bera má slíkt bann undir hlutaðeigandi ráðherra.</w:t>
      </w:r>
    </w:p>
    <w:p w14:paraId="791CDF3B" w14:textId="582799B9" w:rsidR="0007082E" w:rsidRPr="00C166EF" w:rsidRDefault="0007082E" w:rsidP="0007082E">
      <w:pPr>
        <w:pStyle w:val="ListParagraph"/>
        <w:ind w:left="1134" w:right="804"/>
        <w:jc w:val="both"/>
      </w:pPr>
      <w:r w:rsidRPr="0007082E">
        <w:rPr>
          <w:i/>
          <w:iCs/>
        </w:rPr>
        <w:t xml:space="preserve">Rétt er að banna starfsmanni slíka starfsemi sem í 1. mgr. segir ef síðar </w:t>
      </w:r>
      <w:r w:rsidR="00F9412F">
        <w:rPr>
          <w:i/>
          <w:iCs/>
        </w:rPr>
        <w:t>kemur</w:t>
      </w:r>
      <w:r w:rsidRPr="0007082E">
        <w:rPr>
          <w:i/>
          <w:iCs/>
        </w:rPr>
        <w:t xml:space="preserve"> í ljós að hún</w:t>
      </w:r>
      <w:r w:rsidR="00F9412F">
        <w:rPr>
          <w:i/>
          <w:iCs/>
        </w:rPr>
        <w:t xml:space="preserve"> fari </w:t>
      </w:r>
      <w:r w:rsidRPr="0007082E">
        <w:rPr>
          <w:i/>
          <w:iCs/>
        </w:rPr>
        <w:t xml:space="preserve">ekki saman </w:t>
      </w:r>
      <w:r w:rsidR="00F9412F">
        <w:rPr>
          <w:i/>
          <w:iCs/>
        </w:rPr>
        <w:t>við störf</w:t>
      </w:r>
      <w:r w:rsidRPr="0007082E">
        <w:rPr>
          <w:i/>
          <w:iCs/>
        </w:rPr>
        <w:t xml:space="preserve"> hans í þjónustu ríkisins</w:t>
      </w:r>
      <w:r>
        <w:t>.</w:t>
      </w:r>
    </w:p>
    <w:p w14:paraId="009ED8BE" w14:textId="5A16AA7B" w:rsidR="007142EF" w:rsidRPr="00C166EF" w:rsidRDefault="007142EF" w:rsidP="0007082E">
      <w:pPr>
        <w:pStyle w:val="ListParagraph"/>
        <w:ind w:right="804"/>
        <w:jc w:val="both"/>
      </w:pPr>
    </w:p>
    <w:p w14:paraId="7C939949" w14:textId="0241359D" w:rsidR="007142EF" w:rsidRPr="00C166EF" w:rsidRDefault="006A508E" w:rsidP="00C166EF">
      <w:pPr>
        <w:pStyle w:val="Heading2"/>
        <w:jc w:val="both"/>
        <w:rPr>
          <w:b/>
          <w:bCs/>
          <w:color w:val="C00000"/>
        </w:rPr>
      </w:pPr>
      <w:r w:rsidRPr="00C166EF">
        <w:rPr>
          <w:b/>
          <w:bCs/>
          <w:color w:val="C00000"/>
        </w:rPr>
        <w:lastRenderedPageBreak/>
        <w:t>Undirbúning</w:t>
      </w:r>
      <w:r w:rsidR="00341BB5">
        <w:rPr>
          <w:b/>
          <w:bCs/>
          <w:color w:val="C00000"/>
        </w:rPr>
        <w:t>ur</w:t>
      </w:r>
      <w:r w:rsidRPr="00C166EF">
        <w:rPr>
          <w:b/>
          <w:bCs/>
          <w:color w:val="C00000"/>
        </w:rPr>
        <w:t xml:space="preserve"> og vöktun tölvupóst</w:t>
      </w:r>
      <w:r w:rsidR="00341BB5">
        <w:rPr>
          <w:b/>
          <w:bCs/>
          <w:color w:val="C00000"/>
        </w:rPr>
        <w:t>s</w:t>
      </w:r>
      <w:r w:rsidRPr="00C166EF">
        <w:rPr>
          <w:b/>
          <w:bCs/>
          <w:color w:val="C00000"/>
        </w:rPr>
        <w:t xml:space="preserve"> í frítíma</w:t>
      </w:r>
      <w:r w:rsidR="007142EF" w:rsidRPr="00C166EF">
        <w:rPr>
          <w:b/>
          <w:bCs/>
          <w:color w:val="C00000"/>
        </w:rPr>
        <w:t xml:space="preserve"> </w:t>
      </w:r>
    </w:p>
    <w:p w14:paraId="3BA8A411" w14:textId="094D9295" w:rsidR="006A508E" w:rsidRPr="00C166EF" w:rsidRDefault="005E1F0F" w:rsidP="00C166EF">
      <w:pPr>
        <w:pStyle w:val="ListParagraph"/>
        <w:numPr>
          <w:ilvl w:val="0"/>
          <w:numId w:val="26"/>
        </w:numPr>
        <w:jc w:val="both"/>
      </w:pPr>
      <w:r w:rsidRPr="00C166EF">
        <w:t>Starfsmenn</w:t>
      </w:r>
      <w:r w:rsidR="006A508E" w:rsidRPr="00C166EF">
        <w:t xml:space="preserve"> með samningsbund</w:t>
      </w:r>
      <w:r w:rsidR="00341BB5">
        <w:t>inn</w:t>
      </w:r>
      <w:r w:rsidR="006A508E" w:rsidRPr="00C166EF">
        <w:t xml:space="preserve"> rétt til undirbúningstíma á vinnutíma geta </w:t>
      </w:r>
      <w:r w:rsidRPr="00C166EF">
        <w:t xml:space="preserve">því miður </w:t>
      </w:r>
      <w:r w:rsidR="006A508E" w:rsidRPr="00C166EF">
        <w:t xml:space="preserve">ekki alltaf staðið við tiltekna tíma á vinnuviku </w:t>
      </w:r>
      <w:r w:rsidR="002A5A72">
        <w:t xml:space="preserve">þar sem þeir sinna öðrum </w:t>
      </w:r>
      <w:r w:rsidR="006A508E" w:rsidRPr="00C166EF">
        <w:t>þátt</w:t>
      </w:r>
      <w:r w:rsidR="008512CF">
        <w:t>um</w:t>
      </w:r>
      <w:r w:rsidR="006A508E" w:rsidRPr="00C166EF">
        <w:t xml:space="preserve"> innan leikskólans. Allur </w:t>
      </w:r>
      <w:r w:rsidRPr="00C166EF">
        <w:t>u</w:t>
      </w:r>
      <w:r w:rsidR="006A508E" w:rsidRPr="00C166EF">
        <w:t xml:space="preserve">ndirbúningstími sem tekinn er utan vinnutíma (kvöld eða helgar) greiðist sem yfirvinna samkvæmt </w:t>
      </w:r>
      <w:r w:rsidRPr="00C166EF">
        <w:t>skilgreining</w:t>
      </w:r>
      <w:r w:rsidR="00341BB5">
        <w:t>u</w:t>
      </w:r>
      <w:r w:rsidRPr="00C166EF">
        <w:t xml:space="preserve"> um yfirvinnutaxt</w:t>
      </w:r>
      <w:r w:rsidR="007627ED">
        <w:t>a</w:t>
      </w:r>
      <w:r w:rsidR="006A508E" w:rsidRPr="00C166EF">
        <w:t>.</w:t>
      </w:r>
    </w:p>
    <w:p w14:paraId="4FAB034E" w14:textId="2D25BBA0" w:rsidR="006A508E" w:rsidRPr="00C166EF" w:rsidRDefault="006A508E" w:rsidP="00C166EF">
      <w:pPr>
        <w:pStyle w:val="ListParagraph"/>
        <w:numPr>
          <w:ilvl w:val="0"/>
          <w:numId w:val="26"/>
        </w:numPr>
        <w:jc w:val="both"/>
      </w:pPr>
      <w:r w:rsidRPr="00C166EF">
        <w:t xml:space="preserve">Ef </w:t>
      </w:r>
      <w:r w:rsidR="005E1F0F" w:rsidRPr="00C166EF">
        <w:t>starfsma</w:t>
      </w:r>
      <w:r w:rsidR="007627ED">
        <w:t>ður</w:t>
      </w:r>
      <w:r w:rsidRPr="00C166EF">
        <w:t xml:space="preserve"> </w:t>
      </w:r>
      <w:r w:rsidR="005E1F0F" w:rsidRPr="00C166EF">
        <w:t>velur</w:t>
      </w:r>
      <w:r w:rsidRPr="00C166EF">
        <w:t xml:space="preserve"> að vinna að undirbúningi verkefnis utan vinnutíma mun hann fylla út viðeigandi skjal sem </w:t>
      </w:r>
      <w:r w:rsidR="005E1F0F" w:rsidRPr="00C166EF">
        <w:t>leikskólastjóri hefur útbúið</w:t>
      </w:r>
      <w:r w:rsidRPr="00C166EF">
        <w:t>. Í skjalinu s</w:t>
      </w:r>
      <w:r w:rsidR="005E1F0F" w:rsidRPr="00C166EF">
        <w:t>kráir</w:t>
      </w:r>
      <w:r w:rsidRPr="00C166EF">
        <w:t xml:space="preserve"> kennari hvað var gert, fjölda klukkustunda á viku og hvar verkið var unnið (t.d. heima eða í leikskólanum utan vinnutíma)</w:t>
      </w:r>
      <w:r w:rsidR="007627ED">
        <w:t>.</w:t>
      </w:r>
    </w:p>
    <w:p w14:paraId="5E4A5353" w14:textId="3BE6B977" w:rsidR="005E1F0F" w:rsidRPr="00C166EF" w:rsidRDefault="006A508E" w:rsidP="00C166EF">
      <w:pPr>
        <w:pStyle w:val="ListParagraph"/>
        <w:numPr>
          <w:ilvl w:val="0"/>
          <w:numId w:val="26"/>
        </w:numPr>
        <w:ind w:left="714" w:hanging="357"/>
        <w:jc w:val="both"/>
      </w:pPr>
      <w:r w:rsidRPr="00C166EF">
        <w:t xml:space="preserve">Ef </w:t>
      </w:r>
      <w:r w:rsidR="005E1F0F" w:rsidRPr="00C166EF">
        <w:t>leikskólastj</w:t>
      </w:r>
      <w:r w:rsidR="007627ED">
        <w:t>óri</w:t>
      </w:r>
      <w:r w:rsidRPr="00C166EF">
        <w:t xml:space="preserve"> biður </w:t>
      </w:r>
      <w:r w:rsidR="005E1F0F" w:rsidRPr="00C166EF">
        <w:t>starfsmann</w:t>
      </w:r>
      <w:r w:rsidRPr="00C166EF">
        <w:t xml:space="preserve"> um að vinna utan vinnutíma fær hann í samræmi við það yfirvinnu </w:t>
      </w:r>
      <w:r w:rsidR="007627ED">
        <w:t xml:space="preserve">greidda </w:t>
      </w:r>
      <w:r w:rsidR="00175CB9">
        <w:t>eða</w:t>
      </w:r>
      <w:r w:rsidR="00534B00">
        <w:t xml:space="preserve"> hefur val um </w:t>
      </w:r>
      <w:r w:rsidRPr="00C166EF">
        <w:t>jafnlangan tíma í frí</w:t>
      </w:r>
      <w:r w:rsidR="005E1F0F" w:rsidRPr="00C166EF">
        <w:t xml:space="preserve"> frá vinnu</w:t>
      </w:r>
      <w:r w:rsidRPr="00C166EF">
        <w:t>.</w:t>
      </w:r>
    </w:p>
    <w:p w14:paraId="2589472D" w14:textId="7D0CEC3A" w:rsidR="005E1F0F" w:rsidRPr="00C166EF" w:rsidRDefault="006A508E" w:rsidP="00C166EF">
      <w:pPr>
        <w:pStyle w:val="ListParagraph"/>
        <w:numPr>
          <w:ilvl w:val="0"/>
          <w:numId w:val="22"/>
        </w:numPr>
        <w:ind w:left="714" w:hanging="357"/>
        <w:jc w:val="both"/>
      </w:pPr>
      <w:r w:rsidRPr="00C166EF">
        <w:t>Tölvupóstsendingum utan vinnutíma er haldið í lágmarki og tölvupóst</w:t>
      </w:r>
      <w:r w:rsidR="004056F6">
        <w:t>u</w:t>
      </w:r>
      <w:r w:rsidRPr="00C166EF">
        <w:t>r utan vinnutíma sk</w:t>
      </w:r>
      <w:r w:rsidR="004056F6">
        <w:t>al</w:t>
      </w:r>
      <w:r w:rsidRPr="00C166EF">
        <w:t xml:space="preserve"> að jafnaði merkt</w:t>
      </w:r>
      <w:r w:rsidR="004056F6">
        <w:t>u</w:t>
      </w:r>
      <w:r w:rsidRPr="00C166EF">
        <w:t>r þannig í póstforritinu að</w:t>
      </w:r>
      <w:r w:rsidR="004056F6">
        <w:t xml:space="preserve"> hann</w:t>
      </w:r>
      <w:r w:rsidRPr="00C166EF">
        <w:t xml:space="preserve"> sé send</w:t>
      </w:r>
      <w:r w:rsidR="004056F6">
        <w:t>u</w:t>
      </w:r>
      <w:r w:rsidRPr="00C166EF">
        <w:t>r út næsta virka morgun.</w:t>
      </w:r>
    </w:p>
    <w:p w14:paraId="79CAB0B2" w14:textId="78D65A35" w:rsidR="005E1F0F" w:rsidRPr="00C166EF" w:rsidRDefault="006A508E" w:rsidP="00C166EF">
      <w:pPr>
        <w:pStyle w:val="ListParagraph"/>
        <w:numPr>
          <w:ilvl w:val="0"/>
          <w:numId w:val="22"/>
        </w:numPr>
        <w:ind w:left="714" w:hanging="357"/>
        <w:jc w:val="both"/>
      </w:pPr>
      <w:r w:rsidRPr="00C166EF">
        <w:t>Almennt er ekki gert ráð fyrir að starfsfólk lesi tölvupóst í frítíma sínum nema í þ</w:t>
      </w:r>
      <w:r w:rsidR="00AA3F1B">
        <w:t xml:space="preserve">ví </w:t>
      </w:r>
      <w:r w:rsidRPr="00C166EF">
        <w:t>tilvik</w:t>
      </w:r>
      <w:r w:rsidR="00AA3F1B">
        <w:t>i</w:t>
      </w:r>
      <w:r w:rsidRPr="00C166EF">
        <w:t xml:space="preserve"> þegar yfirmaður óskar eftir slíku í tengslum við áríðandi og afmörkuð verkefni.</w:t>
      </w:r>
    </w:p>
    <w:p w14:paraId="6FC1263A" w14:textId="524F92F9" w:rsidR="006A508E" w:rsidRPr="00C166EF" w:rsidRDefault="006A508E" w:rsidP="00C166EF">
      <w:pPr>
        <w:pStyle w:val="ListParagraph"/>
        <w:numPr>
          <w:ilvl w:val="0"/>
          <w:numId w:val="22"/>
        </w:numPr>
        <w:ind w:left="714" w:hanging="357"/>
        <w:jc w:val="both"/>
      </w:pPr>
      <w:r w:rsidRPr="00C166EF">
        <w:t>Starfsmaður má gera ráð fyrir að hringt sé í hann í frítíma sínum sé það metið nauðsynlegt vegna aðkallandi verkefna með hliðsjón af stöðu hans og hlutverki í hlutaðeigandi verkefn</w:t>
      </w:r>
      <w:r w:rsidR="00AA3F1B">
        <w:t>i</w:t>
      </w:r>
      <w:r w:rsidRPr="00C166EF">
        <w:t>.</w:t>
      </w:r>
    </w:p>
    <w:p w14:paraId="5C079158" w14:textId="77777777" w:rsidR="006A508E" w:rsidRPr="00C166EF" w:rsidRDefault="006A508E" w:rsidP="00C166EF">
      <w:pPr>
        <w:pStyle w:val="Heading2"/>
        <w:jc w:val="both"/>
        <w:rPr>
          <w:rFonts w:ascii="Calibri" w:eastAsia="Calibri" w:hAnsi="Calibri" w:cs="Calibri"/>
          <w:color w:val="auto"/>
          <w:sz w:val="22"/>
          <w:szCs w:val="22"/>
        </w:rPr>
      </w:pPr>
    </w:p>
    <w:p w14:paraId="06B21985" w14:textId="0D6932A5" w:rsidR="000C7A49" w:rsidRPr="00C166EF" w:rsidRDefault="005E1F0F" w:rsidP="00C166EF">
      <w:pPr>
        <w:pStyle w:val="Heading2"/>
        <w:jc w:val="both"/>
        <w:rPr>
          <w:b/>
          <w:bCs/>
          <w:color w:val="C00000"/>
        </w:rPr>
      </w:pPr>
      <w:proofErr w:type="spellStart"/>
      <w:r w:rsidRPr="00C166EF">
        <w:rPr>
          <w:b/>
          <w:bCs/>
          <w:color w:val="C00000"/>
        </w:rPr>
        <w:t>Fjarvistir</w:t>
      </w:r>
      <w:proofErr w:type="spellEnd"/>
    </w:p>
    <w:p w14:paraId="7989A81A" w14:textId="004ADBE4" w:rsidR="000C7A49" w:rsidRPr="00C166EF" w:rsidRDefault="000C7A49" w:rsidP="00C166EF">
      <w:pPr>
        <w:jc w:val="both"/>
        <w:rPr>
          <w:i/>
          <w:iCs/>
        </w:rPr>
      </w:pPr>
      <w:r w:rsidRPr="00C166EF">
        <w:rPr>
          <w:rStyle w:val="Heading3Char"/>
          <w:i/>
          <w:iCs/>
          <w:color w:val="C00000"/>
        </w:rPr>
        <w:t>R</w:t>
      </w:r>
      <w:r w:rsidR="005E1F0F" w:rsidRPr="00C166EF">
        <w:rPr>
          <w:rStyle w:val="Heading3Char"/>
          <w:i/>
          <w:iCs/>
          <w:color w:val="C00000"/>
        </w:rPr>
        <w:t xml:space="preserve">eglur um </w:t>
      </w:r>
      <w:proofErr w:type="spellStart"/>
      <w:r w:rsidR="005E1F0F" w:rsidRPr="00C166EF">
        <w:rPr>
          <w:rStyle w:val="Heading3Char"/>
          <w:i/>
          <w:iCs/>
          <w:color w:val="C00000"/>
        </w:rPr>
        <w:t>fjarvistir</w:t>
      </w:r>
      <w:proofErr w:type="spellEnd"/>
      <w:r w:rsidR="005E1F0F" w:rsidRPr="00C166EF">
        <w:rPr>
          <w:rStyle w:val="Heading3Char"/>
          <w:i/>
          <w:iCs/>
          <w:color w:val="C00000"/>
        </w:rPr>
        <w:t xml:space="preserve"> vegna veikinda</w:t>
      </w:r>
      <w:r w:rsidR="00A81675" w:rsidRPr="00C166EF">
        <w:rPr>
          <w:i/>
          <w:iCs/>
        </w:rPr>
        <w:t>:</w:t>
      </w:r>
    </w:p>
    <w:p w14:paraId="344CC68F" w14:textId="51C62DB4" w:rsidR="005E1F0F" w:rsidRPr="00C166EF" w:rsidRDefault="005E1F0F" w:rsidP="00C166EF">
      <w:pPr>
        <w:contextualSpacing/>
        <w:jc w:val="both"/>
      </w:pPr>
      <w:r w:rsidRPr="00C166EF">
        <w:t xml:space="preserve">Þar sem </w:t>
      </w:r>
      <w:proofErr w:type="spellStart"/>
      <w:r w:rsidRPr="00C166EF">
        <w:t>fjarvistir</w:t>
      </w:r>
      <w:proofErr w:type="spellEnd"/>
      <w:r w:rsidRPr="00C166EF">
        <w:t xml:space="preserve"> geta valdið álagi á vinnustað og haft áhrif á starfsanda og liðsheild er mikilvægt að gæta jafnræðis milli starfsfólks þegar kemur að viðbrögðum við </w:t>
      </w:r>
      <w:proofErr w:type="spellStart"/>
      <w:r w:rsidRPr="00C166EF">
        <w:t>fjarvistum</w:t>
      </w:r>
      <w:proofErr w:type="spellEnd"/>
      <w:r w:rsidRPr="00C166EF">
        <w:t>. Skýr viðmið um hvað telj</w:t>
      </w:r>
      <w:r w:rsidR="00AA3F1B">
        <w:t>i</w:t>
      </w:r>
      <w:r w:rsidRPr="00C166EF">
        <w:t>st</w:t>
      </w:r>
    </w:p>
    <w:p w14:paraId="3102F4C4" w14:textId="778F522A" w:rsidR="000C7A49" w:rsidRPr="00C166EF" w:rsidRDefault="005E1F0F" w:rsidP="00C166EF">
      <w:pPr>
        <w:contextualSpacing/>
        <w:jc w:val="both"/>
      </w:pPr>
      <w:r w:rsidRPr="00C166EF">
        <w:t xml:space="preserve">tíðar </w:t>
      </w:r>
      <w:proofErr w:type="spellStart"/>
      <w:r w:rsidRPr="00C166EF">
        <w:t>fjarvistir</w:t>
      </w:r>
      <w:proofErr w:type="spellEnd"/>
      <w:r w:rsidRPr="00C166EF">
        <w:t xml:space="preserve"> auðveldar starfsfólki einnig að átta sig á viðbrögðum leikskólastjóra. Fylgjast þarf með viðveru á kerfisbundinn hátt, </w:t>
      </w:r>
      <w:r w:rsidR="00AA3F1B">
        <w:t xml:space="preserve">og </w:t>
      </w:r>
      <w:r w:rsidRPr="00C166EF">
        <w:t>vera reglulega í sambandi við veikt starfsfólk og auðvelda því að koma aftur til starfa þegar heilsa</w:t>
      </w:r>
      <w:r w:rsidR="00AA3F1B">
        <w:t>n</w:t>
      </w:r>
      <w:r w:rsidRPr="00C166EF">
        <w:t xml:space="preserve"> leyfir.</w:t>
      </w:r>
    </w:p>
    <w:p w14:paraId="3FB8EE46" w14:textId="053C994D" w:rsidR="005E1F0F" w:rsidRPr="00C166EF" w:rsidRDefault="005E1F0F" w:rsidP="00C166EF">
      <w:pPr>
        <w:pStyle w:val="ListParagraph"/>
        <w:numPr>
          <w:ilvl w:val="0"/>
          <w:numId w:val="17"/>
        </w:numPr>
        <w:jc w:val="both"/>
      </w:pPr>
      <w:r w:rsidRPr="00C166EF">
        <w:t>Tilkynna skal veikindi til leikskólastjóra fyrir kl. 8:00 að morgni dags daglega og leitast við að</w:t>
      </w:r>
    </w:p>
    <w:p w14:paraId="11F8523E" w14:textId="14C32F9A" w:rsidR="00C15F48" w:rsidRPr="00C166EF" w:rsidRDefault="005E1F0F" w:rsidP="00C166EF">
      <w:pPr>
        <w:pStyle w:val="ListParagraph"/>
        <w:jc w:val="both"/>
      </w:pPr>
      <w:r w:rsidRPr="00C166EF">
        <w:t>skrá</w:t>
      </w:r>
      <w:r w:rsidR="00FF4FA0">
        <w:t xml:space="preserve"> slíkt</w:t>
      </w:r>
      <w:r w:rsidRPr="00C166EF">
        <w:t xml:space="preserve"> í vinnuskýrslu (</w:t>
      </w:r>
      <w:proofErr w:type="spellStart"/>
      <w:r w:rsidRPr="00C166EF">
        <w:t>Timon</w:t>
      </w:r>
      <w:proofErr w:type="spellEnd"/>
      <w:r w:rsidRPr="00C166EF">
        <w:t xml:space="preserve">, </w:t>
      </w:r>
      <w:proofErr w:type="spellStart"/>
      <w:r w:rsidRPr="00C166EF">
        <w:t>karellen</w:t>
      </w:r>
      <w:proofErr w:type="spellEnd"/>
      <w:r w:rsidRPr="00C166EF">
        <w:t xml:space="preserve"> eða </w:t>
      </w:r>
      <w:r w:rsidR="00FF4FA0">
        <w:t xml:space="preserve">á </w:t>
      </w:r>
      <w:proofErr w:type="spellStart"/>
      <w:r w:rsidRPr="00C166EF">
        <w:t>útprent</w:t>
      </w:r>
      <w:r w:rsidR="00FF4FA0">
        <w:t>uð</w:t>
      </w:r>
      <w:proofErr w:type="spellEnd"/>
      <w:r w:rsidRPr="00C166EF">
        <w:t xml:space="preserve"> skráninga</w:t>
      </w:r>
      <w:r w:rsidR="00C71632">
        <w:t>r</w:t>
      </w:r>
      <w:r w:rsidRPr="00C166EF">
        <w:t xml:space="preserve">blöð) </w:t>
      </w:r>
      <w:r w:rsidR="00FF4FA0">
        <w:t xml:space="preserve">til að </w:t>
      </w:r>
      <w:r w:rsidRPr="00C166EF">
        <w:t xml:space="preserve">endurspegla fjarveru. </w:t>
      </w:r>
    </w:p>
    <w:p w14:paraId="3A3ACF9C" w14:textId="1F05D614" w:rsidR="00C15F48" w:rsidRPr="00C166EF" w:rsidRDefault="00C15F48" w:rsidP="00C166EF">
      <w:pPr>
        <w:pStyle w:val="ListParagraph"/>
        <w:numPr>
          <w:ilvl w:val="1"/>
          <w:numId w:val="17"/>
        </w:numPr>
        <w:jc w:val="both"/>
      </w:pPr>
      <w:r w:rsidRPr="00C166EF">
        <w:t xml:space="preserve">Ef starfsmaður </w:t>
      </w:r>
      <w:r w:rsidR="00206EBF">
        <w:t xml:space="preserve">sér um </w:t>
      </w:r>
      <w:r w:rsidRPr="00C166EF">
        <w:t>að opna leikskólann skal tilkynna forföll eigi síðar en kl. 7:15.</w:t>
      </w:r>
    </w:p>
    <w:p w14:paraId="7D3B57A1" w14:textId="3DF27A68" w:rsidR="00C15F48" w:rsidRPr="00C166EF" w:rsidRDefault="00C15F48" w:rsidP="00C166EF">
      <w:pPr>
        <w:pStyle w:val="ListParagraph"/>
        <w:numPr>
          <w:ilvl w:val="1"/>
          <w:numId w:val="17"/>
        </w:numPr>
        <w:jc w:val="both"/>
      </w:pPr>
      <w:r w:rsidRPr="00C166EF">
        <w:t xml:space="preserve">Óskað er eftir því að starfsmenn láti leikskólastjóra vita annaðhvort í síma eða </w:t>
      </w:r>
      <w:r w:rsidR="00206EBF">
        <w:t xml:space="preserve">með </w:t>
      </w:r>
      <w:r w:rsidRPr="00C166EF">
        <w:t xml:space="preserve">tölvupósti fyrir kl. 17:00 daglega. Skilaboð í gegnum Messenger, </w:t>
      </w:r>
      <w:proofErr w:type="spellStart"/>
      <w:r w:rsidRPr="00C166EF">
        <w:t>WhatsApp</w:t>
      </w:r>
      <w:proofErr w:type="spellEnd"/>
      <w:r w:rsidRPr="00C166EF">
        <w:t xml:space="preserve"> eða SMS teljast ekki gild.</w:t>
      </w:r>
    </w:p>
    <w:p w14:paraId="0DF40CD5" w14:textId="5C6B526A" w:rsidR="00C15F48" w:rsidRPr="00C166EF" w:rsidRDefault="00C15F48" w:rsidP="00C166EF">
      <w:pPr>
        <w:pStyle w:val="ListParagraph"/>
        <w:numPr>
          <w:ilvl w:val="1"/>
          <w:numId w:val="17"/>
        </w:numPr>
        <w:jc w:val="both"/>
      </w:pPr>
      <w:r w:rsidRPr="00C166EF">
        <w:t>Ekki er talið ásættanlegt að hringja í leikskólastjór</w:t>
      </w:r>
      <w:r w:rsidR="00DB70F8">
        <w:t>a</w:t>
      </w:r>
      <w:r w:rsidRPr="00C166EF">
        <w:t xml:space="preserve"> utan vinnutíma (</w:t>
      </w:r>
      <w:r w:rsidR="00DB70F8">
        <w:t xml:space="preserve">um </w:t>
      </w:r>
      <w:r w:rsidRPr="00C166EF">
        <w:t>kvöld eða helgar) til að upplýsa um forföll með tilliti til réttar stjórnar til friðhel</w:t>
      </w:r>
      <w:r w:rsidR="00DB70F8">
        <w:t>g</w:t>
      </w:r>
      <w:r w:rsidRPr="00C166EF">
        <w:t xml:space="preserve">i einkalífs. Einungis </w:t>
      </w:r>
      <w:r w:rsidR="00DB70F8">
        <w:t xml:space="preserve">þegar um </w:t>
      </w:r>
      <w:r w:rsidRPr="00C166EF">
        <w:t xml:space="preserve">neyðartilvik </w:t>
      </w:r>
      <w:r w:rsidR="00DB70F8">
        <w:t xml:space="preserve">er að ræða </w:t>
      </w:r>
      <w:r w:rsidRPr="00C166EF">
        <w:t xml:space="preserve">telst ásættanlegt að hringja í </w:t>
      </w:r>
      <w:r w:rsidR="000A4C41">
        <w:t>leikskólastjór</w:t>
      </w:r>
      <w:r w:rsidR="00DB70F8">
        <w:t>a</w:t>
      </w:r>
      <w:r w:rsidRPr="00C166EF">
        <w:t xml:space="preserve"> til að tilkynna forföll utan vinnutíma</w:t>
      </w:r>
      <w:r w:rsidR="00693937" w:rsidRPr="00C166EF">
        <w:t>.</w:t>
      </w:r>
    </w:p>
    <w:p w14:paraId="7395BD90" w14:textId="6D81C7D5" w:rsidR="000C7A49" w:rsidRPr="00C166EF" w:rsidRDefault="00693937" w:rsidP="00C166EF">
      <w:pPr>
        <w:pStyle w:val="ListParagraph"/>
        <w:numPr>
          <w:ilvl w:val="0"/>
          <w:numId w:val="17"/>
        </w:numPr>
        <w:jc w:val="both"/>
      </w:pPr>
      <w:r w:rsidRPr="00C166EF">
        <w:t xml:space="preserve">Ef veikindin vara lengur en eina viku hefur </w:t>
      </w:r>
      <w:r w:rsidR="00C166EF">
        <w:t>leikskólastjóri</w:t>
      </w:r>
      <w:r w:rsidRPr="00C166EF">
        <w:t xml:space="preserve"> reglulega samband til að sýna umhyggju og athuga með líðan</w:t>
      </w:r>
      <w:r w:rsidR="00DB70F8">
        <w:t xml:space="preserve"> starfsmanns</w:t>
      </w:r>
      <w:r w:rsidRPr="00C166EF">
        <w:t>. Tíðni samskipta fer eftir samkomulagi í hverju tilviki fyrir sig.</w:t>
      </w:r>
      <w:r w:rsidR="00DB781A" w:rsidRPr="00C166EF">
        <w:t xml:space="preserve"> </w:t>
      </w:r>
      <w:r w:rsidR="000A4C41">
        <w:t>Leikskólastjór</w:t>
      </w:r>
      <w:r w:rsidRPr="00C166EF">
        <w:t>i getur óskað eftir vottun læknis og/eða óskað eftir því að starfsfólk ta</w:t>
      </w:r>
      <w:r w:rsidR="00C96258">
        <w:t>l</w:t>
      </w:r>
      <w:r w:rsidRPr="00C166EF">
        <w:t xml:space="preserve">i </w:t>
      </w:r>
      <w:r w:rsidR="00C96258">
        <w:t>við</w:t>
      </w:r>
      <w:r w:rsidRPr="00C166EF">
        <w:t xml:space="preserve"> trúnaðarlækni</w:t>
      </w:r>
      <w:r w:rsidR="00A5471D" w:rsidRPr="00C166EF">
        <w:t>.</w:t>
      </w:r>
      <w:r w:rsidR="0076450D" w:rsidRPr="00C166EF">
        <w:t xml:space="preserve"> </w:t>
      </w:r>
    </w:p>
    <w:p w14:paraId="529626E3" w14:textId="6AEF28F7" w:rsidR="000C7A49" w:rsidRPr="00C166EF" w:rsidRDefault="00693937" w:rsidP="00C166EF">
      <w:pPr>
        <w:pStyle w:val="ListParagraph"/>
        <w:numPr>
          <w:ilvl w:val="0"/>
          <w:numId w:val="17"/>
        </w:numPr>
        <w:jc w:val="both"/>
      </w:pPr>
      <w:r w:rsidRPr="00C166EF">
        <w:t>Starfsfólk vinnur sér inn rétt til launa í veikindaforföllum samkvæmt lögum og ráðningarsamningi viðkomandi stéttarfélags eftir því sem við á.</w:t>
      </w:r>
      <w:r w:rsidR="00DB781A" w:rsidRPr="00C166EF">
        <w:t xml:space="preserve"> </w:t>
      </w:r>
    </w:p>
    <w:p w14:paraId="655EA9C1" w14:textId="26DC3AC7" w:rsidR="000C7A49" w:rsidRPr="00C166EF" w:rsidRDefault="00C166EF" w:rsidP="00C166EF">
      <w:pPr>
        <w:pStyle w:val="ListParagraph"/>
        <w:numPr>
          <w:ilvl w:val="0"/>
          <w:numId w:val="17"/>
        </w:numPr>
        <w:jc w:val="both"/>
      </w:pPr>
      <w:r>
        <w:t>Leikskólastjóri</w:t>
      </w:r>
      <w:r w:rsidR="005A7A4B" w:rsidRPr="00C166EF">
        <w:t xml:space="preserve"> fylg</w:t>
      </w:r>
      <w:r w:rsidR="00E95F2F">
        <w:t>i</w:t>
      </w:r>
      <w:r w:rsidR="005A7A4B" w:rsidRPr="00C166EF">
        <w:t xml:space="preserve">st með </w:t>
      </w:r>
      <w:proofErr w:type="spellStart"/>
      <w:r w:rsidR="005A7A4B" w:rsidRPr="00C166EF">
        <w:t>fjarvistum</w:t>
      </w:r>
      <w:proofErr w:type="spellEnd"/>
      <w:r w:rsidR="005A7A4B" w:rsidRPr="00C166EF">
        <w:t xml:space="preserve"> starfsmanna og skoðar einstök frávik.</w:t>
      </w:r>
    </w:p>
    <w:p w14:paraId="7BA34267" w14:textId="2E9C729C" w:rsidR="000C7A49" w:rsidRPr="00C166EF" w:rsidRDefault="005A7A4B" w:rsidP="00C166EF">
      <w:pPr>
        <w:pStyle w:val="ListParagraph"/>
        <w:numPr>
          <w:ilvl w:val="0"/>
          <w:numId w:val="17"/>
        </w:numPr>
        <w:jc w:val="both"/>
      </w:pPr>
      <w:r w:rsidRPr="00C166EF">
        <w:t>Eigi starfsmaður við langtímaveikindi að stríða og tæmir veikindarétt sinn hjá leikskól</w:t>
      </w:r>
      <w:r w:rsidR="00E95F2F">
        <w:t>anum</w:t>
      </w:r>
      <w:r w:rsidRPr="00C166EF">
        <w:t>, þá tekur almennt við réttur hjá styrktar – og sjúkrasjóði stéttarfélaganna og eftir atvikum hjá almannatryggingum</w:t>
      </w:r>
      <w:r w:rsidR="000C7A49" w:rsidRPr="00C166EF">
        <w:t>.</w:t>
      </w:r>
    </w:p>
    <w:p w14:paraId="41375BD5" w14:textId="7FAE3E35" w:rsidR="000C7A49" w:rsidRPr="00C166EF" w:rsidRDefault="005A7A4B" w:rsidP="00C166EF">
      <w:pPr>
        <w:pStyle w:val="ListParagraph"/>
        <w:numPr>
          <w:ilvl w:val="0"/>
          <w:numId w:val="17"/>
        </w:numPr>
        <w:jc w:val="both"/>
      </w:pPr>
      <w:r w:rsidRPr="00C166EF">
        <w:lastRenderedPageBreak/>
        <w:t xml:space="preserve">Læknisvottorði skal skilað inn vegna veikinda eða slysa til </w:t>
      </w:r>
      <w:r w:rsidR="00C166EF">
        <w:t>leikskólastjór</w:t>
      </w:r>
      <w:r w:rsidR="00E95F2F">
        <w:t>a</w:t>
      </w:r>
      <w:r w:rsidRPr="00C166EF">
        <w:t xml:space="preserve"> (</w:t>
      </w:r>
      <w:r w:rsidR="00C166EF">
        <w:t>leikskólastjóri</w:t>
      </w:r>
      <w:r w:rsidRPr="00C166EF">
        <w:t xml:space="preserve"> skilar því síðan inn til launafulltrúa) ef starfsmaður er fjarverandi í meira en fimm vinnudaga</w:t>
      </w:r>
      <w:r w:rsidR="00C166EF">
        <w:t xml:space="preserve"> </w:t>
      </w:r>
      <w:r w:rsidRPr="00C166EF">
        <w:t xml:space="preserve">samfellt og ef um endurteknar </w:t>
      </w:r>
      <w:proofErr w:type="spellStart"/>
      <w:r w:rsidRPr="00C166EF">
        <w:t>fjarvistir</w:t>
      </w:r>
      <w:proofErr w:type="spellEnd"/>
      <w:r w:rsidR="009F2234">
        <w:t xml:space="preserve"> er að ræða</w:t>
      </w:r>
      <w:r w:rsidRPr="00C166EF">
        <w:t xml:space="preserve">. </w:t>
      </w:r>
      <w:r w:rsidR="00C166EF">
        <w:t>Sveitarfélag</w:t>
      </w:r>
      <w:r w:rsidRPr="00C166EF">
        <w:t xml:space="preserve"> endurgreiðir starfsmanni gjald vegna læknisvottorða</w:t>
      </w:r>
      <w:r w:rsidR="000C7A49" w:rsidRPr="00C166EF">
        <w:t>.</w:t>
      </w:r>
    </w:p>
    <w:p w14:paraId="557889FB" w14:textId="3006B86E" w:rsidR="00144DA5" w:rsidRPr="00C166EF" w:rsidRDefault="005A7A4B" w:rsidP="00C166EF">
      <w:pPr>
        <w:pStyle w:val="ListParagraph"/>
        <w:numPr>
          <w:ilvl w:val="0"/>
          <w:numId w:val="17"/>
        </w:numPr>
        <w:jc w:val="both"/>
      </w:pPr>
      <w:r w:rsidRPr="00C166EF">
        <w:t>Hafi starfsmaður verið frá vegna veikinda í samf</w:t>
      </w:r>
      <w:r w:rsidR="009F2234">
        <w:t xml:space="preserve">ellt </w:t>
      </w:r>
      <w:r w:rsidRPr="00C166EF">
        <w:t>mánuð eða lengur má fara fram á það við starfsmann að hann skili inn starfshæfnisvottorði frá trúnaðarlækni stofnunar</w:t>
      </w:r>
      <w:r w:rsidR="009F2234">
        <w:t>,</w:t>
      </w:r>
      <w:r w:rsidRPr="00C166EF">
        <w:t xml:space="preserve"> skv. ákvæði í kjarasamningi áður en hann mætir til starfa.</w:t>
      </w:r>
    </w:p>
    <w:p w14:paraId="7D06C3C1" w14:textId="439DDB91" w:rsidR="005A7A4B" w:rsidRPr="00C166EF" w:rsidRDefault="005A7A4B" w:rsidP="00C166EF">
      <w:pPr>
        <w:pStyle w:val="ListParagraph"/>
        <w:numPr>
          <w:ilvl w:val="0"/>
          <w:numId w:val="17"/>
        </w:numPr>
        <w:jc w:val="both"/>
      </w:pPr>
      <w:r w:rsidRPr="00C166EF">
        <w:t xml:space="preserve">Til að meta </w:t>
      </w:r>
      <w:proofErr w:type="spellStart"/>
      <w:r w:rsidRPr="00C166EF">
        <w:t>fjarvistir</w:t>
      </w:r>
      <w:proofErr w:type="spellEnd"/>
      <w:r w:rsidRPr="00C166EF">
        <w:t xml:space="preserve"> vegna skammtímaveikinda starfsfólks er notaður svokallaður </w:t>
      </w:r>
      <w:proofErr w:type="spellStart"/>
      <w:r w:rsidRPr="00C166EF">
        <w:t>Bradford</w:t>
      </w:r>
      <w:proofErr w:type="spellEnd"/>
      <w:r w:rsidR="007F2EAB">
        <w:t>-</w:t>
      </w:r>
      <w:r w:rsidRPr="00C166EF">
        <w:t xml:space="preserve"> kvarði. </w:t>
      </w:r>
      <w:r w:rsidR="00C166EF">
        <w:t>Leikskólastjóri</w:t>
      </w:r>
      <w:r w:rsidRPr="00C166EF">
        <w:t xml:space="preserve"> tekur </w:t>
      </w:r>
      <w:proofErr w:type="spellStart"/>
      <w:r w:rsidRPr="00C166EF">
        <w:t>fjarvistarsamtöl</w:t>
      </w:r>
      <w:proofErr w:type="spellEnd"/>
      <w:r w:rsidRPr="00C166EF">
        <w:t xml:space="preserve"> við starfsfólk ef fjöld</w:t>
      </w:r>
      <w:r w:rsidR="003938E3">
        <w:t>i</w:t>
      </w:r>
      <w:r w:rsidRPr="00C166EF">
        <w:t xml:space="preserve"> stiga starfsmanna á </w:t>
      </w:r>
      <w:proofErr w:type="spellStart"/>
      <w:r w:rsidRPr="00C166EF">
        <w:t>Bradford</w:t>
      </w:r>
      <w:r w:rsidR="003938E3">
        <w:t>-</w:t>
      </w:r>
      <w:r w:rsidR="00C166EF" w:rsidRPr="00C166EF">
        <w:t>kvarðan</w:t>
      </w:r>
      <w:r w:rsidR="003938E3">
        <w:t>um</w:t>
      </w:r>
      <w:proofErr w:type="spellEnd"/>
      <w:r w:rsidRPr="00C166EF">
        <w:t xml:space="preserve"> nær ákveðnu viðmiði (sjá fylgirit 1 um </w:t>
      </w:r>
      <w:proofErr w:type="spellStart"/>
      <w:r w:rsidRPr="00C166EF">
        <w:t>Bradford</w:t>
      </w:r>
      <w:proofErr w:type="spellEnd"/>
      <w:r w:rsidR="003938E3">
        <w:t>-kvarða).</w:t>
      </w:r>
      <w:r w:rsidRPr="00C166EF">
        <w:t xml:space="preserve"> </w:t>
      </w:r>
    </w:p>
    <w:p w14:paraId="574E6FFF" w14:textId="77777777" w:rsidR="005A7A4B" w:rsidRPr="00C166EF" w:rsidRDefault="005A7A4B" w:rsidP="00C166EF">
      <w:pPr>
        <w:pStyle w:val="ListParagraph"/>
        <w:jc w:val="both"/>
      </w:pPr>
    </w:p>
    <w:p w14:paraId="3BBAA795" w14:textId="4A2E9912" w:rsidR="00144DA5" w:rsidRPr="00C166EF" w:rsidRDefault="005A7A4B" w:rsidP="00C166EF">
      <w:pPr>
        <w:contextualSpacing/>
        <w:jc w:val="both"/>
      </w:pPr>
      <w:proofErr w:type="spellStart"/>
      <w:r w:rsidRPr="00C166EF">
        <w:t>Fjarvistir</w:t>
      </w:r>
      <w:proofErr w:type="spellEnd"/>
      <w:r w:rsidRPr="00C166EF">
        <w:t xml:space="preserve"> vegna veikinda starfsmanna eru skráðar í vinnustund. Upplýsingar um </w:t>
      </w:r>
      <w:proofErr w:type="spellStart"/>
      <w:r w:rsidRPr="00C166EF">
        <w:t>fjarvistir</w:t>
      </w:r>
      <w:proofErr w:type="spellEnd"/>
      <w:r w:rsidRPr="00C166EF">
        <w:t xml:space="preserve"> einstakra starfsmanna vegna veikinda eru persónulegar</w:t>
      </w:r>
      <w:r w:rsidR="00C67DE1">
        <w:t xml:space="preserve"> og</w:t>
      </w:r>
      <w:r w:rsidRPr="00C166EF">
        <w:t xml:space="preserve"> ekki aðgengilegar öðrum en viðkomandi starfsmanni og yfirmanni hans. </w:t>
      </w:r>
      <w:proofErr w:type="spellStart"/>
      <w:r w:rsidRPr="00C166EF">
        <w:t>Heildarfjarvistatölur</w:t>
      </w:r>
      <w:proofErr w:type="spellEnd"/>
      <w:r w:rsidRPr="00C166EF">
        <w:t xml:space="preserve"> eru hins vegar rekstrartölur.</w:t>
      </w:r>
    </w:p>
    <w:p w14:paraId="7A4A88C6" w14:textId="186E16D5" w:rsidR="00DE3537" w:rsidRPr="00C166EF" w:rsidRDefault="00DE3537" w:rsidP="00C166EF">
      <w:pPr>
        <w:jc w:val="both"/>
      </w:pPr>
    </w:p>
    <w:p w14:paraId="2A8C56AC" w14:textId="1C66491E" w:rsidR="00DE3537" w:rsidRPr="00C166EF" w:rsidRDefault="005A7A4B" w:rsidP="00C166EF">
      <w:pPr>
        <w:pStyle w:val="Heading2"/>
        <w:jc w:val="both"/>
        <w:rPr>
          <w:color w:val="C00000"/>
        </w:rPr>
      </w:pPr>
      <w:r w:rsidRPr="00C166EF">
        <w:rPr>
          <w:color w:val="C00000"/>
        </w:rPr>
        <w:t xml:space="preserve">Annars konar </w:t>
      </w:r>
      <w:proofErr w:type="spellStart"/>
      <w:r w:rsidRPr="00C166EF">
        <w:rPr>
          <w:color w:val="C00000"/>
        </w:rPr>
        <w:t>fjarvistir</w:t>
      </w:r>
      <w:proofErr w:type="spellEnd"/>
    </w:p>
    <w:p w14:paraId="061F2B95" w14:textId="68FA5DE2" w:rsidR="008C1C3E" w:rsidRPr="00C166EF" w:rsidRDefault="005A7A4B" w:rsidP="00C166EF">
      <w:pPr>
        <w:jc w:val="both"/>
      </w:pPr>
      <w:r w:rsidRPr="00C166EF">
        <w:t xml:space="preserve">Við fyrsta tækifæri skal starfsfólk óska eftir leyfi hjá </w:t>
      </w:r>
      <w:r w:rsidR="005E099A" w:rsidRPr="00C166EF">
        <w:t>leikskólastjór</w:t>
      </w:r>
      <w:r w:rsidR="00210AD6">
        <w:t>a</w:t>
      </w:r>
      <w:r w:rsidRPr="00C166EF">
        <w:t xml:space="preserve"> vegna annarra </w:t>
      </w:r>
      <w:proofErr w:type="spellStart"/>
      <w:r w:rsidRPr="00C166EF">
        <w:t>fjarvista</w:t>
      </w:r>
      <w:proofErr w:type="spellEnd"/>
      <w:r w:rsidRPr="00C166EF">
        <w:t xml:space="preserve"> en veikinda. Upplýsa skal um </w:t>
      </w:r>
      <w:proofErr w:type="spellStart"/>
      <w:r w:rsidRPr="00C166EF">
        <w:t>upphafstíma</w:t>
      </w:r>
      <w:proofErr w:type="spellEnd"/>
      <w:r w:rsidRPr="00C166EF">
        <w:t xml:space="preserve"> og áætlaða endurkom</w:t>
      </w:r>
      <w:r w:rsidR="00210AD6">
        <w:t>u</w:t>
      </w:r>
      <w:r w:rsidRPr="00C166EF">
        <w:t>. Hafi tímaáætlun ekki staðist skal</w:t>
      </w:r>
      <w:r w:rsidR="008C1C3E" w:rsidRPr="00C166EF">
        <w:t xml:space="preserve"> </w:t>
      </w:r>
      <w:r w:rsidRPr="00C166EF">
        <w:t xml:space="preserve">starfsmaður tilkynna </w:t>
      </w:r>
      <w:r w:rsidR="005E099A" w:rsidRPr="00C166EF">
        <w:t>leikskólastjór</w:t>
      </w:r>
      <w:r w:rsidR="00210AD6">
        <w:t>a</w:t>
      </w:r>
      <w:r w:rsidRPr="00C166EF">
        <w:t xml:space="preserve"> það við fyrsta tækifæri </w:t>
      </w:r>
    </w:p>
    <w:p w14:paraId="17CC7D65" w14:textId="67F08CDA" w:rsidR="005E099A" w:rsidRPr="00C166EF" w:rsidRDefault="005E099A" w:rsidP="00C166EF">
      <w:pPr>
        <w:pStyle w:val="ListParagraph"/>
        <w:numPr>
          <w:ilvl w:val="0"/>
          <w:numId w:val="18"/>
        </w:numPr>
        <w:jc w:val="both"/>
      </w:pPr>
      <w:r w:rsidRPr="00C166EF">
        <w:t>Samkvæmt kjarasamningum nýtur starfsfólk sérstaks og sjálfstæðs réttar vegna veikinda</w:t>
      </w:r>
      <w:r w:rsidR="007D4BA2">
        <w:t xml:space="preserve"> </w:t>
      </w:r>
      <w:r w:rsidRPr="00C166EF">
        <w:t xml:space="preserve">barna sinna. Þegar starfsmaður hefur unnið </w:t>
      </w:r>
      <w:r w:rsidR="00CC08A8">
        <w:t xml:space="preserve">í </w:t>
      </w:r>
      <w:r w:rsidRPr="00C166EF">
        <w:t>einn mánuð á annað foreldri rétt á að vera frá</w:t>
      </w:r>
      <w:r w:rsidR="007D4BA2">
        <w:t xml:space="preserve"> </w:t>
      </w:r>
      <w:r w:rsidRPr="00C166EF">
        <w:t>vinnu í samtals tólf vinnudaga (96 vinnuskyldustundir miðað við fullt starf) á hverju  almanaksári vegna veikinda barna sinna undir þrettán ára aldri, verði annarri umönnun</w:t>
      </w:r>
    </w:p>
    <w:p w14:paraId="618EE7D3" w14:textId="301D4A98" w:rsidR="00DE3537" w:rsidRPr="00C166EF" w:rsidRDefault="005E099A" w:rsidP="00C166EF">
      <w:pPr>
        <w:pStyle w:val="ListParagraph"/>
        <w:jc w:val="both"/>
      </w:pPr>
      <w:r w:rsidRPr="00C166EF">
        <w:t>ekki við komið. Greiða skal starfsmanni dagvinnulaun.</w:t>
      </w:r>
    </w:p>
    <w:p w14:paraId="4260630B" w14:textId="0C144E20" w:rsidR="00DE3537" w:rsidRPr="00C166EF" w:rsidRDefault="005E099A" w:rsidP="00501C9D">
      <w:pPr>
        <w:pStyle w:val="ListParagraph"/>
        <w:numPr>
          <w:ilvl w:val="0"/>
          <w:numId w:val="18"/>
        </w:numPr>
        <w:jc w:val="both"/>
      </w:pPr>
      <w:r w:rsidRPr="00C166EF">
        <w:t xml:space="preserve">Starfsfólk </w:t>
      </w:r>
      <w:r w:rsidR="00CC08A8">
        <w:t xml:space="preserve">skal </w:t>
      </w:r>
      <w:r w:rsidRPr="00C166EF">
        <w:t>leit</w:t>
      </w:r>
      <w:r w:rsidR="00CC08A8">
        <w:t>a</w:t>
      </w:r>
      <w:r w:rsidRPr="00C166EF">
        <w:t>st við að nýta sveigjanleika með vinnutíma til að sinna einkaerindum í byrjun</w:t>
      </w:r>
      <w:r w:rsidR="00907B57">
        <w:t xml:space="preserve"> </w:t>
      </w:r>
      <w:r w:rsidRPr="00C166EF">
        <w:t xml:space="preserve">eða lok vinnudags, </w:t>
      </w:r>
      <w:r w:rsidR="00907B57">
        <w:t>ef</w:t>
      </w:r>
      <w:r w:rsidRPr="00C166EF">
        <w:t xml:space="preserve"> þess er kostur</w:t>
      </w:r>
      <w:r w:rsidR="00DE3537" w:rsidRPr="00C166EF">
        <w:t>.</w:t>
      </w:r>
    </w:p>
    <w:p w14:paraId="06C46B3A" w14:textId="645B0A0E" w:rsidR="00DE3537" w:rsidRPr="00C166EF" w:rsidRDefault="005E099A" w:rsidP="00C166EF">
      <w:pPr>
        <w:pStyle w:val="ListParagraph"/>
        <w:numPr>
          <w:ilvl w:val="0"/>
          <w:numId w:val="18"/>
        </w:numPr>
        <w:jc w:val="both"/>
      </w:pPr>
      <w:r w:rsidRPr="00C166EF">
        <w:t>Starfsmönnum er heimilt að sækja nauðsynlega heilbrigðisþjónustu</w:t>
      </w:r>
      <w:r w:rsidR="00907B57">
        <w:t>,</w:t>
      </w:r>
      <w:r w:rsidRPr="00C166EF">
        <w:t xml:space="preserve"> skv. 69. gr. laga um</w:t>
      </w:r>
      <w:r w:rsidR="007D4BA2">
        <w:t xml:space="preserve"> </w:t>
      </w:r>
      <w:r w:rsidRPr="00C166EF">
        <w:t>aðbúnað og hollustuhætti á vinnutíma ef því verður ekki við</w:t>
      </w:r>
      <w:r w:rsidR="00302E24">
        <w:t xml:space="preserve"> </w:t>
      </w:r>
      <w:r w:rsidRPr="00C166EF">
        <w:t>komið á öðrum tíma</w:t>
      </w:r>
      <w:r w:rsidR="00DE3537" w:rsidRPr="00C166EF">
        <w:t>.</w:t>
      </w:r>
    </w:p>
    <w:p w14:paraId="5EDBD736" w14:textId="70AFF227" w:rsidR="005E099A" w:rsidRPr="00C166EF" w:rsidRDefault="005E099A" w:rsidP="00C166EF">
      <w:pPr>
        <w:pStyle w:val="ListParagraph"/>
        <w:numPr>
          <w:ilvl w:val="0"/>
          <w:numId w:val="18"/>
        </w:numPr>
        <w:jc w:val="both"/>
      </w:pPr>
      <w:r w:rsidRPr="00C166EF">
        <w:t>Starfsmönnum er heimilt að sækja jarðarfarir nákominna á vinnutíma</w:t>
      </w:r>
      <w:r w:rsidR="007D3925">
        <w:t>.</w:t>
      </w:r>
      <w:r w:rsidRPr="00C166EF">
        <w:t xml:space="preserve"> </w:t>
      </w:r>
    </w:p>
    <w:p w14:paraId="2F730B57" w14:textId="7163CFBF" w:rsidR="005E099A" w:rsidRPr="00C166EF" w:rsidRDefault="005E099A" w:rsidP="00C166EF">
      <w:pPr>
        <w:pStyle w:val="ListParagraph"/>
        <w:numPr>
          <w:ilvl w:val="0"/>
          <w:numId w:val="18"/>
        </w:numPr>
        <w:jc w:val="both"/>
      </w:pPr>
      <w:r w:rsidRPr="00C166EF">
        <w:t>Við sérstakar aðstæður</w:t>
      </w:r>
      <w:r w:rsidR="007D3925">
        <w:t>,</w:t>
      </w:r>
      <w:r w:rsidRPr="00C166EF">
        <w:t xml:space="preserve"> svo sem vegna veikinda eða fráfalls náins ástvinar</w:t>
      </w:r>
      <w:r w:rsidR="007D3925">
        <w:t>,</w:t>
      </w:r>
      <w:r w:rsidRPr="00C166EF">
        <w:t xml:space="preserve"> getur starfsmaður</w:t>
      </w:r>
      <w:r w:rsidR="007D4BA2">
        <w:t xml:space="preserve"> </w:t>
      </w:r>
      <w:r w:rsidRPr="00C166EF">
        <w:t xml:space="preserve">fengið leyfi frá störfum í samráði við </w:t>
      </w:r>
      <w:r w:rsidR="007D4BA2">
        <w:t xml:space="preserve">leikskólastjóra. </w:t>
      </w:r>
      <w:r w:rsidRPr="00C166EF">
        <w:t xml:space="preserve"> </w:t>
      </w:r>
    </w:p>
    <w:p w14:paraId="42F303D1" w14:textId="0205DE3F" w:rsidR="005E099A" w:rsidRPr="00C166EF" w:rsidRDefault="005E099A" w:rsidP="00C166EF">
      <w:pPr>
        <w:pStyle w:val="ListParagraph"/>
        <w:numPr>
          <w:ilvl w:val="0"/>
          <w:numId w:val="18"/>
        </w:numPr>
        <w:jc w:val="both"/>
      </w:pPr>
      <w:r w:rsidRPr="00C166EF">
        <w:t>Styttri fjarvera vegna tilfallandi einkaerinda</w:t>
      </w:r>
      <w:r w:rsidR="007D3925">
        <w:t>,</w:t>
      </w:r>
      <w:r w:rsidRPr="00C166EF">
        <w:t xml:space="preserve"> sem ekki er hægt að koma við á öðrum tíma, t.d.</w:t>
      </w:r>
    </w:p>
    <w:p w14:paraId="40E0FC43" w14:textId="48B186F3" w:rsidR="005E099A" w:rsidRPr="00C166EF" w:rsidRDefault="005E099A" w:rsidP="00C166EF">
      <w:pPr>
        <w:pStyle w:val="ListParagraph"/>
        <w:jc w:val="both"/>
      </w:pPr>
      <w:r w:rsidRPr="00C166EF">
        <w:t>foreldraviðtöl í skóla og endurhæfing er heimil án útstimplunar hjá þeim sem valið hafa</w:t>
      </w:r>
      <w:r w:rsidR="007D4BA2">
        <w:t xml:space="preserve"> </w:t>
      </w:r>
      <w:r w:rsidRPr="00C166EF">
        <w:t>lágmarksstyttingu vinnutíma, aðrir skulu stimpla sig út á meðan slík fjarver</w:t>
      </w:r>
      <w:r w:rsidR="00DC24D1">
        <w:t>a</w:t>
      </w:r>
      <w:r w:rsidRPr="00C166EF">
        <w:t xml:space="preserve"> varir. </w:t>
      </w:r>
      <w:proofErr w:type="spellStart"/>
      <w:r w:rsidRPr="00C166EF">
        <w:t>Fjarvistir</w:t>
      </w:r>
      <w:proofErr w:type="spellEnd"/>
      <w:r w:rsidRPr="00C166EF">
        <w:t xml:space="preserve"> á</w:t>
      </w:r>
    </w:p>
    <w:p w14:paraId="6821C901" w14:textId="23202216" w:rsidR="005218BA" w:rsidRPr="00C166EF" w:rsidRDefault="005E099A" w:rsidP="00C166EF">
      <w:pPr>
        <w:pStyle w:val="ListParagraph"/>
        <w:jc w:val="both"/>
      </w:pPr>
      <w:r w:rsidRPr="00C166EF">
        <w:t>vinnutíma eru alltaf með samþykki/vitneskju yfirmanns og skráð</w:t>
      </w:r>
      <w:r w:rsidR="00DC24D1">
        <w:t>ar</w:t>
      </w:r>
      <w:r w:rsidRPr="00C166EF">
        <w:t xml:space="preserve"> í vinnu</w:t>
      </w:r>
      <w:r w:rsidR="007D4BA2">
        <w:t>skýrslu/kerfi</w:t>
      </w:r>
      <w:r w:rsidR="00DC24D1">
        <w:t xml:space="preserve"> leikskóla.</w:t>
      </w:r>
    </w:p>
    <w:p w14:paraId="41980A59" w14:textId="5D9304D9" w:rsidR="005218BA" w:rsidRPr="00C166EF" w:rsidRDefault="005218BA" w:rsidP="00C166EF">
      <w:pPr>
        <w:pStyle w:val="ListParagraph"/>
        <w:numPr>
          <w:ilvl w:val="0"/>
          <w:numId w:val="18"/>
        </w:numPr>
        <w:jc w:val="both"/>
      </w:pPr>
      <w:r w:rsidRPr="00C166EF">
        <w:t>Skilmálar eru um leyfi frá vinnu vegna frjóvgunarferla. Fyrir frekari upplýsingar um þessi réttindi þarf starfsfólk að hafa samband við viðkomandi stéttarfélag sem það tilheyrir eða kynna sér skilmála viðskiptasamnings frá sama stéttarfélagi.</w:t>
      </w:r>
    </w:p>
    <w:p w14:paraId="4BCB1CC1" w14:textId="2673B8F4" w:rsidR="005218BA" w:rsidRPr="00C166EF" w:rsidRDefault="005218BA" w:rsidP="00C166EF">
      <w:pPr>
        <w:pStyle w:val="Heading2"/>
        <w:jc w:val="both"/>
        <w:rPr>
          <w:rFonts w:ascii="Calibri" w:eastAsia="Calibri" w:hAnsi="Calibri" w:cs="Calibri"/>
          <w:color w:val="auto"/>
          <w:sz w:val="22"/>
          <w:szCs w:val="22"/>
        </w:rPr>
      </w:pPr>
      <w:r w:rsidRPr="00C166EF">
        <w:rPr>
          <w:rFonts w:ascii="Calibri" w:eastAsia="Calibri" w:hAnsi="Calibri" w:cs="Calibri"/>
          <w:color w:val="auto"/>
          <w:sz w:val="22"/>
          <w:szCs w:val="22"/>
        </w:rPr>
        <w:lastRenderedPageBreak/>
        <w:t>Starfsmenn sækja um leyfi forstöðumanns á viðeigandi eyðublaði (</w:t>
      </w:r>
      <w:r w:rsidR="00DC24D1">
        <w:rPr>
          <w:rFonts w:ascii="Calibri" w:eastAsia="Calibri" w:hAnsi="Calibri" w:cs="Calibri"/>
          <w:color w:val="auto"/>
          <w:sz w:val="22"/>
          <w:szCs w:val="22"/>
        </w:rPr>
        <w:t>sem má nálgast</w:t>
      </w:r>
      <w:r w:rsidRPr="00C166EF">
        <w:rPr>
          <w:rFonts w:ascii="Calibri" w:eastAsia="Calibri" w:hAnsi="Calibri" w:cs="Calibri"/>
          <w:color w:val="auto"/>
          <w:sz w:val="22"/>
          <w:szCs w:val="22"/>
        </w:rPr>
        <w:t xml:space="preserve"> á kaffisvæði starfsmanna) eins fljótt og auðið er ef þeir óska ​​eftir tímabundinni fjarveru. Þetta á við þegar óskað er eftir leyfi vegna útfara, launalausra frídaga og annarra erinda sem krefjast fjarveru frá vinnu. Sama gildir um sumarleyfi sem fellur utan sumarlokunar leikskóla. </w:t>
      </w:r>
      <w:r w:rsidRPr="00C166EF">
        <w:rPr>
          <w:rFonts w:ascii="Calibri" w:eastAsia="Calibri" w:hAnsi="Calibri" w:cs="Calibri"/>
          <w:b/>
          <w:bCs/>
          <w:color w:val="auto"/>
          <w:sz w:val="22"/>
          <w:szCs w:val="22"/>
        </w:rPr>
        <w:t>Leikskólastjór</w:t>
      </w:r>
      <w:r w:rsidR="0091270D">
        <w:rPr>
          <w:rFonts w:ascii="Calibri" w:eastAsia="Calibri" w:hAnsi="Calibri" w:cs="Calibri"/>
          <w:b/>
          <w:bCs/>
          <w:color w:val="auto"/>
          <w:sz w:val="22"/>
          <w:szCs w:val="22"/>
        </w:rPr>
        <w:t>i</w:t>
      </w:r>
      <w:r w:rsidRPr="00C166EF">
        <w:rPr>
          <w:rFonts w:ascii="Calibri" w:eastAsia="Calibri" w:hAnsi="Calibri" w:cs="Calibri"/>
          <w:b/>
          <w:bCs/>
          <w:color w:val="auto"/>
          <w:sz w:val="22"/>
          <w:szCs w:val="22"/>
        </w:rPr>
        <w:t xml:space="preserve"> hefur 5 daga frest til að </w:t>
      </w:r>
      <w:r w:rsidR="0091270D">
        <w:rPr>
          <w:rFonts w:ascii="Calibri" w:eastAsia="Calibri" w:hAnsi="Calibri" w:cs="Calibri"/>
          <w:b/>
          <w:bCs/>
          <w:color w:val="auto"/>
          <w:sz w:val="22"/>
          <w:szCs w:val="22"/>
        </w:rPr>
        <w:t xml:space="preserve">gefa </w:t>
      </w:r>
      <w:r w:rsidRPr="00C166EF">
        <w:rPr>
          <w:rFonts w:ascii="Calibri" w:eastAsia="Calibri" w:hAnsi="Calibri" w:cs="Calibri"/>
          <w:b/>
          <w:bCs/>
          <w:color w:val="auto"/>
          <w:sz w:val="22"/>
          <w:szCs w:val="22"/>
        </w:rPr>
        <w:t xml:space="preserve">svar um frí. </w:t>
      </w:r>
      <w:r w:rsidRPr="00C166EF">
        <w:rPr>
          <w:rFonts w:ascii="Calibri" w:eastAsia="Calibri" w:hAnsi="Calibri" w:cs="Calibri"/>
          <w:color w:val="auto"/>
          <w:sz w:val="22"/>
          <w:szCs w:val="22"/>
        </w:rPr>
        <w:t>Með þessu móti er auðveldara að skipuleggja vinnu og frídaga með tilliti til vinnuálags.</w:t>
      </w:r>
    </w:p>
    <w:p w14:paraId="0A2AC800" w14:textId="77777777" w:rsidR="005218BA" w:rsidRPr="00C166EF" w:rsidRDefault="005218BA" w:rsidP="00C166EF">
      <w:pPr>
        <w:pStyle w:val="Heading2"/>
        <w:jc w:val="both"/>
        <w:rPr>
          <w:rFonts w:ascii="Calibri" w:eastAsia="Calibri" w:hAnsi="Calibri" w:cs="Calibri"/>
          <w:color w:val="auto"/>
          <w:sz w:val="22"/>
          <w:szCs w:val="22"/>
        </w:rPr>
      </w:pPr>
    </w:p>
    <w:p w14:paraId="1023F950" w14:textId="77777777" w:rsidR="005218BA" w:rsidRPr="00C166EF" w:rsidRDefault="00C804BC" w:rsidP="00C166EF">
      <w:pPr>
        <w:pStyle w:val="Heading2"/>
        <w:jc w:val="both"/>
        <w:rPr>
          <w:b/>
          <w:bCs/>
          <w:color w:val="C00000"/>
        </w:rPr>
      </w:pPr>
      <w:r w:rsidRPr="00C166EF">
        <w:rPr>
          <w:b/>
          <w:bCs/>
          <w:color w:val="C00000"/>
        </w:rPr>
        <w:t>T</w:t>
      </w:r>
      <w:r w:rsidR="005218BA" w:rsidRPr="00C166EF">
        <w:rPr>
          <w:b/>
          <w:bCs/>
          <w:color w:val="C00000"/>
        </w:rPr>
        <w:t>ímaskráning</w:t>
      </w:r>
    </w:p>
    <w:p w14:paraId="2EB88D4D" w14:textId="6D560AF0" w:rsidR="003100B4" w:rsidRPr="00C166EF" w:rsidRDefault="003100B4" w:rsidP="00C166EF">
      <w:pPr>
        <w:pStyle w:val="ListParagraph"/>
        <w:numPr>
          <w:ilvl w:val="0"/>
          <w:numId w:val="18"/>
        </w:numPr>
        <w:jc w:val="both"/>
      </w:pPr>
      <w:r w:rsidRPr="00C166EF">
        <w:t xml:space="preserve">Starfsfólk, þar með talið </w:t>
      </w:r>
      <w:r w:rsidR="00C166EF">
        <w:t>leikskólastjóri</w:t>
      </w:r>
      <w:r w:rsidRPr="00C166EF">
        <w:t>, ber að skrá viðveru, og vinnutíma í viðverukerfi</w:t>
      </w:r>
    </w:p>
    <w:p w14:paraId="79117CD0" w14:textId="0D759368" w:rsidR="003100B4" w:rsidRPr="00C166EF" w:rsidRDefault="00C166EF" w:rsidP="00C166EF">
      <w:pPr>
        <w:pStyle w:val="ListParagraph"/>
        <w:jc w:val="both"/>
      </w:pPr>
      <w:r>
        <w:t>Mánalands</w:t>
      </w:r>
      <w:r w:rsidR="003100B4" w:rsidRPr="00C166EF">
        <w:t xml:space="preserve"> (</w:t>
      </w:r>
      <w:proofErr w:type="spellStart"/>
      <w:r w:rsidR="003100B4" w:rsidRPr="00C166EF">
        <w:t>Timon</w:t>
      </w:r>
      <w:proofErr w:type="spellEnd"/>
      <w:r w:rsidR="003100B4" w:rsidRPr="00C166EF">
        <w:t xml:space="preserve">, </w:t>
      </w:r>
      <w:proofErr w:type="spellStart"/>
      <w:r w:rsidR="003100B4" w:rsidRPr="00C166EF">
        <w:t>Karellen</w:t>
      </w:r>
      <w:proofErr w:type="spellEnd"/>
      <w:r w:rsidR="003100B4" w:rsidRPr="00C166EF">
        <w:t xml:space="preserve"> og/eða </w:t>
      </w:r>
      <w:r w:rsidR="00FA1A15">
        <w:t xml:space="preserve">í </w:t>
      </w:r>
      <w:r w:rsidR="003100B4" w:rsidRPr="00C166EF">
        <w:t>vinnuskýrsluskjali).</w:t>
      </w:r>
    </w:p>
    <w:p w14:paraId="2EEE4075" w14:textId="408B3D4F" w:rsidR="003100B4" w:rsidRPr="00C166EF" w:rsidRDefault="00C166EF" w:rsidP="00C166EF">
      <w:pPr>
        <w:pStyle w:val="ListParagraph"/>
        <w:numPr>
          <w:ilvl w:val="0"/>
          <w:numId w:val="18"/>
        </w:numPr>
        <w:jc w:val="both"/>
      </w:pPr>
      <w:r>
        <w:t>Leikskólastjóri</w:t>
      </w:r>
      <w:r w:rsidR="003100B4" w:rsidRPr="00C166EF">
        <w:t xml:space="preserve"> yfirfærir </w:t>
      </w:r>
      <w:proofErr w:type="spellStart"/>
      <w:r w:rsidR="003100B4" w:rsidRPr="00C166EF">
        <w:t>stimplanir</w:t>
      </w:r>
      <w:proofErr w:type="spellEnd"/>
      <w:r w:rsidR="003100B4" w:rsidRPr="00C166EF">
        <w:t xml:space="preserve"> starfsfólks í viðverukerfi mánaðarlega og leiðréttir í</w:t>
      </w:r>
    </w:p>
    <w:p w14:paraId="5608AD5F" w14:textId="38BBE348" w:rsidR="0072232A" w:rsidRPr="00C166EF" w:rsidRDefault="003100B4" w:rsidP="00C166EF">
      <w:pPr>
        <w:pStyle w:val="ListParagraph"/>
        <w:jc w:val="both"/>
        <w:rPr>
          <w:b/>
          <w:color w:val="5CA123"/>
        </w:rPr>
      </w:pPr>
      <w:r w:rsidRPr="00C166EF">
        <w:t>samráði við starfsfólk ef þörf krefur.</w:t>
      </w:r>
    </w:p>
    <w:p w14:paraId="0145BFC4" w14:textId="02EC5E68" w:rsidR="00F84BF6" w:rsidRPr="00C166EF" w:rsidRDefault="003100B4" w:rsidP="00C166EF">
      <w:pPr>
        <w:pStyle w:val="Heading2"/>
        <w:jc w:val="both"/>
        <w:rPr>
          <w:color w:val="C00000"/>
        </w:rPr>
      </w:pPr>
      <w:r w:rsidRPr="00C166EF">
        <w:rPr>
          <w:color w:val="C00000"/>
        </w:rPr>
        <w:t>Orlof</w:t>
      </w:r>
    </w:p>
    <w:p w14:paraId="6BDA7DFE" w14:textId="51E1C165" w:rsidR="00F84BF6" w:rsidRPr="00C166EF" w:rsidRDefault="003100B4" w:rsidP="00C166EF">
      <w:pPr>
        <w:jc w:val="both"/>
      </w:pPr>
      <w:r w:rsidRPr="00C166EF">
        <w:t>Leikskólastjóri er ábyrgur fyrir að skipuleggja orlof starfsmanna. Hann kalla</w:t>
      </w:r>
      <w:r w:rsidR="00C75830">
        <w:t>r</w:t>
      </w:r>
      <w:r w:rsidRPr="00C166EF">
        <w:t xml:space="preserve"> eftir o</w:t>
      </w:r>
      <w:r w:rsidR="00C75830">
        <w:t>r</w:t>
      </w:r>
      <w:r w:rsidRPr="00C166EF">
        <w:t>lofsóskum</w:t>
      </w:r>
      <w:r w:rsidR="00C75830">
        <w:t xml:space="preserve"> </w:t>
      </w:r>
      <w:r w:rsidRPr="00C166EF">
        <w:t xml:space="preserve">starfsmanna tímanlega </w:t>
      </w:r>
      <w:r w:rsidR="00C75830">
        <w:t>til</w:t>
      </w:r>
      <w:r w:rsidRPr="00C166EF">
        <w:t xml:space="preserve"> að tryggja að skipulag orlofs fyrir komandi orlofsár sé lokið 31. mars ár hvert</w:t>
      </w:r>
      <w:r w:rsidR="00F84BF6" w:rsidRPr="00C166EF">
        <w:t>.</w:t>
      </w:r>
      <w:r w:rsidR="0072232A" w:rsidRPr="00C166EF">
        <w:t xml:space="preserve"> </w:t>
      </w:r>
      <w:r w:rsidR="00C75830">
        <w:t>Hafa</w:t>
      </w:r>
      <w:r w:rsidRPr="00C166EF">
        <w:t xml:space="preserve"> skal í huga að leikskól</w:t>
      </w:r>
      <w:r w:rsidR="00C75830">
        <w:t>i</w:t>
      </w:r>
      <w:r w:rsidRPr="00C166EF">
        <w:t>nn er lokaður</w:t>
      </w:r>
      <w:r w:rsidR="009F009F">
        <w:t xml:space="preserve"> í fimm vikur samfellt,</w:t>
      </w:r>
      <w:r w:rsidRPr="00C166EF">
        <w:t xml:space="preserve"> skv. </w:t>
      </w:r>
      <w:r w:rsidR="00C75830">
        <w:t>r</w:t>
      </w:r>
      <w:r w:rsidRPr="00C166EF">
        <w:t>eglu</w:t>
      </w:r>
      <w:r w:rsidR="00C75830">
        <w:t>m</w:t>
      </w:r>
      <w:r w:rsidRPr="00C166EF">
        <w:t xml:space="preserve"> um leikskólavist á vegum Mýrdalshrepps</w:t>
      </w:r>
      <w:r w:rsidR="0072232A" w:rsidRPr="00C166EF">
        <w:t>.</w:t>
      </w:r>
    </w:p>
    <w:p w14:paraId="38207788" w14:textId="5CC51F39" w:rsidR="00F84BF6" w:rsidRPr="00C166EF" w:rsidRDefault="003100B4" w:rsidP="00C166EF">
      <w:pPr>
        <w:pStyle w:val="ListParagraph"/>
        <w:numPr>
          <w:ilvl w:val="0"/>
          <w:numId w:val="20"/>
        </w:numPr>
        <w:jc w:val="both"/>
      </w:pPr>
      <w:r w:rsidRPr="00C166EF">
        <w:t xml:space="preserve">Miðað er við að starfsfólk taki minnst </w:t>
      </w:r>
      <w:r w:rsidR="00A13032">
        <w:t>tuttugu</w:t>
      </w:r>
      <w:r w:rsidRPr="00C166EF">
        <w:t xml:space="preserve"> orlofsdaga á sumarorlofstímabilinu </w:t>
      </w:r>
      <w:r w:rsidR="00A13032">
        <w:t xml:space="preserve">frá </w:t>
      </w:r>
      <w:r w:rsidRPr="00C166EF">
        <w:t>1. maí – 15. september og ljúki orlofstöku fyrir lok orlofsárs sem er 30.</w:t>
      </w:r>
      <w:r w:rsidR="00A13032">
        <w:t xml:space="preserve"> </w:t>
      </w:r>
      <w:r w:rsidRPr="00C166EF">
        <w:t>apríl ár hvert</w:t>
      </w:r>
      <w:r w:rsidR="00F84BF6" w:rsidRPr="00C166EF">
        <w:t>.</w:t>
      </w:r>
    </w:p>
    <w:p w14:paraId="50965DF8" w14:textId="5F6054CC" w:rsidR="00F84BF6" w:rsidRPr="00C166EF" w:rsidRDefault="003100B4" w:rsidP="00501C9D">
      <w:pPr>
        <w:pStyle w:val="ListParagraph"/>
        <w:numPr>
          <w:ilvl w:val="0"/>
          <w:numId w:val="20"/>
        </w:numPr>
        <w:jc w:val="both"/>
      </w:pPr>
      <w:r w:rsidRPr="00C166EF">
        <w:t xml:space="preserve">Sé orlof eða hluti orlofs tekið utan sumarorlofstímabils, </w:t>
      </w:r>
      <w:r w:rsidR="00354399">
        <w:t>eða með</w:t>
      </w:r>
      <w:r w:rsidRPr="00C166EF">
        <w:t xml:space="preserve"> skriflegri beiðni </w:t>
      </w:r>
      <w:r w:rsidR="00C166EF">
        <w:t>til leikskólastjóra</w:t>
      </w:r>
      <w:r w:rsidR="00354399">
        <w:t xml:space="preserve"> </w:t>
      </w:r>
      <w:r w:rsidRPr="00C166EF">
        <w:t>skal sá hluti orlofsins lengjast um 25%</w:t>
      </w:r>
      <w:r w:rsidR="002A46B2">
        <w:t>,</w:t>
      </w:r>
      <w:r w:rsidRPr="00C166EF">
        <w:t xml:space="preserve"> og er því </w:t>
      </w:r>
      <w:r w:rsidR="00C166EF" w:rsidRPr="00C166EF">
        <w:t>einungis</w:t>
      </w:r>
      <w:r w:rsidRPr="00C166EF">
        <w:t xml:space="preserve"> gert með samþykki leikskólastjóra.</w:t>
      </w:r>
    </w:p>
    <w:p w14:paraId="262E7E2D" w14:textId="13F7ADB8" w:rsidR="00171834" w:rsidRPr="00C166EF" w:rsidRDefault="00171834" w:rsidP="00C166EF">
      <w:pPr>
        <w:pStyle w:val="ListParagraph"/>
        <w:numPr>
          <w:ilvl w:val="0"/>
          <w:numId w:val="20"/>
        </w:numPr>
        <w:jc w:val="both"/>
      </w:pPr>
      <w:r w:rsidRPr="00C166EF">
        <w:t>Greitt orlof er áunnin</w:t>
      </w:r>
      <w:r w:rsidR="00354399">
        <w:t>n</w:t>
      </w:r>
      <w:r w:rsidRPr="00C166EF">
        <w:t xml:space="preserve"> réttur. Starfsfólk á rétt á að taka a.m.k. 20 orlofsdaga en fjöld</w:t>
      </w:r>
      <w:r w:rsidR="002B605B">
        <w:t>i</w:t>
      </w:r>
      <w:r w:rsidRPr="00C166EF">
        <w:t xml:space="preserve"> launað</w:t>
      </w:r>
      <w:r w:rsidR="002B605B">
        <w:t>ra</w:t>
      </w:r>
      <w:r w:rsidRPr="00C166EF">
        <w:t xml:space="preserve"> orlofs</w:t>
      </w:r>
      <w:r w:rsidR="002B605B">
        <w:t>daga</w:t>
      </w:r>
      <w:r w:rsidRPr="00C166EF">
        <w:t xml:space="preserve"> </w:t>
      </w:r>
      <w:r w:rsidR="002B605B">
        <w:t xml:space="preserve">er miðaður við </w:t>
      </w:r>
      <w:r w:rsidRPr="00C166EF">
        <w:t>heil</w:t>
      </w:r>
      <w:r w:rsidR="00B71427">
        <w:t>t</w:t>
      </w:r>
      <w:r w:rsidRPr="00C166EF">
        <w:t xml:space="preserve"> ár í starfi við leikskólann, </w:t>
      </w:r>
      <w:r w:rsidR="00B71427">
        <w:t xml:space="preserve">og </w:t>
      </w:r>
      <w:r w:rsidRPr="00C166EF">
        <w:t xml:space="preserve">hversu hátt starfshlutfall einstaklingur er ráðinn í og ​​hvort </w:t>
      </w:r>
      <w:r w:rsidR="00567B6A">
        <w:t>hann</w:t>
      </w:r>
      <w:r w:rsidRPr="00C166EF">
        <w:t xml:space="preserve"> hafi tekið ólaunað leyfi á árinu.</w:t>
      </w:r>
    </w:p>
    <w:p w14:paraId="1D886EC5" w14:textId="04959812" w:rsidR="00171834" w:rsidRPr="00C166EF" w:rsidRDefault="00171834" w:rsidP="00501C9D">
      <w:pPr>
        <w:pStyle w:val="ListParagraph"/>
        <w:numPr>
          <w:ilvl w:val="0"/>
          <w:numId w:val="20"/>
        </w:numPr>
        <w:jc w:val="both"/>
      </w:pPr>
      <w:r w:rsidRPr="00C166EF">
        <w:t>Flutningur orlofs milli ára er óheimill frá 1.maí 2023 nema ef um inneign vegna</w:t>
      </w:r>
      <w:r w:rsidR="00C166EF">
        <w:t xml:space="preserve"> </w:t>
      </w:r>
      <w:r w:rsidRPr="00C166EF">
        <w:t xml:space="preserve">skriflegrar beiðni til yfirmanns </w:t>
      </w:r>
      <w:r w:rsidR="00DE3B00">
        <w:t xml:space="preserve">er að ræða </w:t>
      </w:r>
      <w:r w:rsidRPr="00C166EF">
        <w:t>um að fresta töku orlofs</w:t>
      </w:r>
      <w:r w:rsidR="00D226E0">
        <w:t>. S</w:t>
      </w:r>
      <w:r w:rsidRPr="00C166EF">
        <w:t>ama gildir um starfsmann í</w:t>
      </w:r>
      <w:r w:rsidR="00C166EF">
        <w:t xml:space="preserve"> </w:t>
      </w:r>
      <w:r w:rsidRPr="00C166EF">
        <w:t xml:space="preserve">fæðingarorlofi og ef starfsmaður hefur ekki nýtt </w:t>
      </w:r>
      <w:r w:rsidR="00D226E0">
        <w:t xml:space="preserve">sér </w:t>
      </w:r>
      <w:r w:rsidRPr="00C166EF">
        <w:t>orlof vegna veikinda. Í fyrrgreindum tilvikum</w:t>
      </w:r>
      <w:r w:rsidR="00D226E0">
        <w:t xml:space="preserve"> </w:t>
      </w:r>
      <w:r w:rsidRPr="00C166EF">
        <w:t>getur uppsafnað orlof þó aldrei orðið meira en 60 dagar.</w:t>
      </w:r>
    </w:p>
    <w:p w14:paraId="337C941B" w14:textId="5FFDAE19" w:rsidR="00F84BF6" w:rsidRPr="00C166EF" w:rsidRDefault="00171834" w:rsidP="00C166EF">
      <w:pPr>
        <w:pStyle w:val="ListParagraph"/>
        <w:numPr>
          <w:ilvl w:val="0"/>
          <w:numId w:val="20"/>
        </w:numPr>
        <w:jc w:val="both"/>
      </w:pPr>
      <w:r w:rsidRPr="00C166EF">
        <w:t>Ekki er skylt að ver</w:t>
      </w:r>
      <w:r w:rsidR="00D226E0">
        <w:t>ð</w:t>
      </w:r>
      <w:r w:rsidRPr="00C166EF">
        <w:t xml:space="preserve">a við óskum starfsmanna um orlofstöku </w:t>
      </w:r>
      <w:r w:rsidR="00D1339A">
        <w:t xml:space="preserve">ef því </w:t>
      </w:r>
      <w:r w:rsidRPr="00C166EF">
        <w:t>verð</w:t>
      </w:r>
      <w:r w:rsidR="00D1339A">
        <w:t>ur ekki</w:t>
      </w:r>
      <w:r w:rsidRPr="00C166EF">
        <w:t xml:space="preserve"> við</w:t>
      </w:r>
      <w:r w:rsidR="00A71AC2">
        <w:t xml:space="preserve"> </w:t>
      </w:r>
      <w:r w:rsidRPr="00C166EF">
        <w:t>komið vegna starfsemi leikskólans</w:t>
      </w:r>
      <w:r w:rsidR="00D1339A">
        <w:t>,</w:t>
      </w:r>
      <w:r w:rsidRPr="00C166EF">
        <w:t xml:space="preserve"> </w:t>
      </w:r>
      <w:r w:rsidR="00D1339A">
        <w:t xml:space="preserve">sem </w:t>
      </w:r>
      <w:r w:rsidRPr="00C166EF">
        <w:t>hefur forgang</w:t>
      </w:r>
      <w:r w:rsidR="00F84BF6" w:rsidRPr="00C166EF">
        <w:t>.</w:t>
      </w:r>
    </w:p>
    <w:p w14:paraId="45272DCB" w14:textId="77777777" w:rsidR="00F84BF6" w:rsidRPr="00C166EF" w:rsidRDefault="00F84BF6" w:rsidP="00C166EF">
      <w:pPr>
        <w:pStyle w:val="Heading2"/>
        <w:jc w:val="both"/>
        <w:rPr>
          <w:b/>
          <w:color w:val="5CA123"/>
        </w:rPr>
      </w:pPr>
    </w:p>
    <w:p w14:paraId="33287A3D" w14:textId="77777777" w:rsidR="00F84BF6" w:rsidRPr="00C166EF" w:rsidRDefault="00F84BF6" w:rsidP="00C166EF">
      <w:pPr>
        <w:pStyle w:val="Heading2"/>
        <w:jc w:val="both"/>
        <w:rPr>
          <w:b/>
          <w:color w:val="5CA123"/>
        </w:rPr>
      </w:pPr>
    </w:p>
    <w:p w14:paraId="018897BA" w14:textId="77777777" w:rsidR="00891C97" w:rsidRPr="00C166EF" w:rsidRDefault="007979A2" w:rsidP="00C166EF">
      <w:pPr>
        <w:jc w:val="both"/>
      </w:pPr>
      <w:r w:rsidRPr="00C166EF">
        <w:br w:type="page"/>
      </w:r>
    </w:p>
    <w:p w14:paraId="133B22B5" w14:textId="220CEA1F" w:rsidR="001D27D7" w:rsidRPr="00C166EF" w:rsidRDefault="00171834" w:rsidP="00C166EF">
      <w:pPr>
        <w:pStyle w:val="Heading1"/>
        <w:jc w:val="both"/>
        <w:rPr>
          <w:color w:val="C00000"/>
        </w:rPr>
      </w:pPr>
      <w:bookmarkStart w:id="0" w:name="_heading=h.gjdgxs" w:colFirst="0" w:colLast="0"/>
      <w:bookmarkEnd w:id="0"/>
      <w:r w:rsidRPr="00C166EF">
        <w:rPr>
          <w:color w:val="C00000"/>
        </w:rPr>
        <w:lastRenderedPageBreak/>
        <w:t>Fylgirit</w:t>
      </w:r>
      <w:r w:rsidR="001D27D7" w:rsidRPr="00C166EF">
        <w:rPr>
          <w:color w:val="C00000"/>
        </w:rPr>
        <w:t xml:space="preserve"> 1. </w:t>
      </w:r>
      <w:proofErr w:type="spellStart"/>
      <w:r w:rsidR="001D27D7" w:rsidRPr="00C166EF">
        <w:rPr>
          <w:color w:val="C00000"/>
        </w:rPr>
        <w:t>Bradford</w:t>
      </w:r>
      <w:proofErr w:type="spellEnd"/>
      <w:r w:rsidR="00D1339A">
        <w:rPr>
          <w:color w:val="C00000"/>
        </w:rPr>
        <w:t>-</w:t>
      </w:r>
      <w:r w:rsidRPr="00C166EF">
        <w:rPr>
          <w:color w:val="C00000"/>
        </w:rPr>
        <w:t>kvarði</w:t>
      </w:r>
    </w:p>
    <w:p w14:paraId="5EAF2297" w14:textId="77777777" w:rsidR="001D27D7" w:rsidRPr="00C166EF" w:rsidRDefault="001D27D7" w:rsidP="00C166EF">
      <w:pPr>
        <w:pBdr>
          <w:top w:val="nil"/>
          <w:left w:val="nil"/>
          <w:bottom w:val="nil"/>
          <w:right w:val="nil"/>
          <w:between w:val="nil"/>
        </w:pBdr>
        <w:spacing w:after="0"/>
        <w:ind w:left="720"/>
        <w:jc w:val="both"/>
        <w:rPr>
          <w:color w:val="000000"/>
        </w:rPr>
      </w:pPr>
    </w:p>
    <w:p w14:paraId="3CF702DD" w14:textId="6293667B" w:rsidR="00171834" w:rsidRPr="00C166EF" w:rsidRDefault="00171834" w:rsidP="00C166EF">
      <w:pPr>
        <w:pBdr>
          <w:top w:val="nil"/>
          <w:left w:val="nil"/>
          <w:bottom w:val="nil"/>
          <w:right w:val="nil"/>
          <w:between w:val="nil"/>
        </w:pBdr>
        <w:spacing w:after="0"/>
        <w:ind w:left="720"/>
        <w:jc w:val="both"/>
        <w:rPr>
          <w:color w:val="000000"/>
        </w:rPr>
      </w:pPr>
      <w:r w:rsidRPr="00C166EF">
        <w:rPr>
          <w:color w:val="000000"/>
        </w:rPr>
        <w:t xml:space="preserve">Ef um endurteknar </w:t>
      </w:r>
      <w:proofErr w:type="spellStart"/>
      <w:r w:rsidRPr="00C166EF">
        <w:rPr>
          <w:color w:val="000000"/>
        </w:rPr>
        <w:t>skammtímafjarvistir</w:t>
      </w:r>
      <w:proofErr w:type="spellEnd"/>
      <w:r w:rsidRPr="00C166EF">
        <w:rPr>
          <w:color w:val="000000"/>
        </w:rPr>
        <w:t xml:space="preserve"> starfsmanns vegna veikinda er að ræða skal</w:t>
      </w:r>
      <w:r w:rsidR="00C166EF">
        <w:rPr>
          <w:color w:val="000000"/>
        </w:rPr>
        <w:t xml:space="preserve"> leikskólastjóri</w:t>
      </w:r>
      <w:r w:rsidRPr="00C166EF">
        <w:rPr>
          <w:color w:val="000000"/>
        </w:rPr>
        <w:t xml:space="preserve"> leggja mat á þær með </w:t>
      </w:r>
      <w:proofErr w:type="spellStart"/>
      <w:r w:rsidRPr="00C166EF">
        <w:rPr>
          <w:color w:val="000000"/>
        </w:rPr>
        <w:t>Bradford</w:t>
      </w:r>
      <w:r w:rsidR="00D1339A">
        <w:rPr>
          <w:color w:val="000000"/>
        </w:rPr>
        <w:t>-</w:t>
      </w:r>
      <w:r w:rsidRPr="00C166EF">
        <w:rPr>
          <w:color w:val="000000"/>
        </w:rPr>
        <w:t>kvarðanum</w:t>
      </w:r>
      <w:proofErr w:type="spellEnd"/>
      <w:r w:rsidR="004D4497">
        <w:rPr>
          <w:color w:val="000000"/>
        </w:rPr>
        <w:t>,</w:t>
      </w:r>
      <w:r w:rsidR="00D1339A">
        <w:rPr>
          <w:color w:val="000000"/>
        </w:rPr>
        <w:t xml:space="preserve"> sem</w:t>
      </w:r>
      <w:r w:rsidRPr="00C166EF">
        <w:rPr>
          <w:color w:val="000000"/>
        </w:rPr>
        <w:t xml:space="preserve"> var þróaður í</w:t>
      </w:r>
    </w:p>
    <w:p w14:paraId="07A2F46B" w14:textId="4BCF5FD0" w:rsidR="00171834" w:rsidRPr="00C166EF" w:rsidRDefault="00171834" w:rsidP="00C166EF">
      <w:pPr>
        <w:pBdr>
          <w:top w:val="nil"/>
          <w:left w:val="nil"/>
          <w:bottom w:val="nil"/>
          <w:right w:val="nil"/>
          <w:between w:val="nil"/>
        </w:pBdr>
        <w:spacing w:after="0"/>
        <w:ind w:left="720"/>
        <w:jc w:val="both"/>
        <w:rPr>
          <w:color w:val="000000"/>
        </w:rPr>
      </w:pPr>
      <w:r w:rsidRPr="00C166EF">
        <w:rPr>
          <w:color w:val="000000"/>
        </w:rPr>
        <w:t>þeim tilgangi að draga fram áhrif skammtímaveikinda á rekstur. Rannsóknir hafa sýnt að</w:t>
      </w:r>
      <w:r w:rsidR="00C166EF">
        <w:rPr>
          <w:color w:val="000000"/>
        </w:rPr>
        <w:t xml:space="preserve"> </w:t>
      </w:r>
      <w:r w:rsidRPr="00C166EF">
        <w:rPr>
          <w:color w:val="000000"/>
        </w:rPr>
        <w:t>endurtekin skammtímaveikindi hafa verri áhrif á vinnustaðinn en langtímaveikindi</w:t>
      </w:r>
      <w:r w:rsidR="006C03CD">
        <w:rPr>
          <w:color w:val="000000"/>
        </w:rPr>
        <w:t>,</w:t>
      </w:r>
      <w:r w:rsidRPr="00C166EF">
        <w:rPr>
          <w:color w:val="000000"/>
        </w:rPr>
        <w:t xml:space="preserve"> sem koma</w:t>
      </w:r>
    </w:p>
    <w:p w14:paraId="11876C0A" w14:textId="77777777" w:rsidR="00171834" w:rsidRPr="00C166EF" w:rsidRDefault="00171834" w:rsidP="00C166EF">
      <w:pPr>
        <w:pBdr>
          <w:top w:val="nil"/>
          <w:left w:val="nil"/>
          <w:bottom w:val="nil"/>
          <w:right w:val="nil"/>
          <w:between w:val="nil"/>
        </w:pBdr>
        <w:spacing w:after="0"/>
        <w:ind w:left="720"/>
        <w:jc w:val="both"/>
        <w:rPr>
          <w:color w:val="000000"/>
        </w:rPr>
      </w:pPr>
      <w:r w:rsidRPr="00C166EF">
        <w:rPr>
          <w:color w:val="000000"/>
        </w:rPr>
        <w:t xml:space="preserve">sjaldnar upp. </w:t>
      </w:r>
      <w:proofErr w:type="spellStart"/>
      <w:r w:rsidRPr="00C166EF">
        <w:rPr>
          <w:color w:val="000000"/>
        </w:rPr>
        <w:t>Kvarðinn</w:t>
      </w:r>
      <w:proofErr w:type="spellEnd"/>
      <w:r w:rsidRPr="00C166EF">
        <w:rPr>
          <w:color w:val="000000"/>
        </w:rPr>
        <w:t xml:space="preserve"> leggur áherslu á að fjöldi skipta sem starfsmaður forfallast skiptir meira</w:t>
      </w:r>
    </w:p>
    <w:p w14:paraId="134873D5" w14:textId="77777777" w:rsidR="00171834" w:rsidRPr="00C166EF" w:rsidRDefault="00171834" w:rsidP="00C166EF">
      <w:pPr>
        <w:pBdr>
          <w:top w:val="nil"/>
          <w:left w:val="nil"/>
          <w:bottom w:val="nil"/>
          <w:right w:val="nil"/>
          <w:between w:val="nil"/>
        </w:pBdr>
        <w:spacing w:after="0"/>
        <w:ind w:left="720"/>
        <w:jc w:val="both"/>
        <w:rPr>
          <w:color w:val="000000"/>
        </w:rPr>
      </w:pPr>
      <w:r w:rsidRPr="00C166EF">
        <w:rPr>
          <w:color w:val="000000"/>
        </w:rPr>
        <w:t xml:space="preserve">máli en fjöldi daga sem hann er frá. Við notkun </w:t>
      </w:r>
      <w:proofErr w:type="spellStart"/>
      <w:r w:rsidRPr="00C166EF">
        <w:rPr>
          <w:color w:val="000000"/>
        </w:rPr>
        <w:t>kvarðans</w:t>
      </w:r>
      <w:proofErr w:type="spellEnd"/>
      <w:r w:rsidRPr="00C166EF">
        <w:rPr>
          <w:color w:val="000000"/>
        </w:rPr>
        <w:t xml:space="preserve"> eru veikindi metin út frá stigum, þ.e.</w:t>
      </w:r>
    </w:p>
    <w:p w14:paraId="7FCED477" w14:textId="08567666" w:rsidR="001D27D7" w:rsidRPr="00C166EF" w:rsidRDefault="00171834" w:rsidP="00C166EF">
      <w:pPr>
        <w:pBdr>
          <w:top w:val="nil"/>
          <w:left w:val="nil"/>
          <w:bottom w:val="nil"/>
          <w:right w:val="nil"/>
          <w:between w:val="nil"/>
        </w:pBdr>
        <w:spacing w:after="0"/>
        <w:ind w:left="720"/>
        <w:jc w:val="both"/>
        <w:rPr>
          <w:color w:val="000000"/>
        </w:rPr>
      </w:pPr>
      <w:r w:rsidRPr="00C166EF">
        <w:rPr>
          <w:color w:val="000000"/>
        </w:rPr>
        <w:t>fjölda veikindadaga er umbreytt yfir í stig. Fjöldi stiga segir svo til um hvaða aðgerða verður</w:t>
      </w:r>
      <w:r w:rsidR="00C166EF">
        <w:rPr>
          <w:color w:val="000000"/>
        </w:rPr>
        <w:t xml:space="preserve"> </w:t>
      </w:r>
      <w:r w:rsidRPr="00C166EF">
        <w:rPr>
          <w:color w:val="000000"/>
        </w:rPr>
        <w:t>gripið til</w:t>
      </w:r>
      <w:r w:rsidR="001D27D7" w:rsidRPr="00C166EF">
        <w:rPr>
          <w:color w:val="000000"/>
        </w:rPr>
        <w:t>.</w:t>
      </w:r>
    </w:p>
    <w:p w14:paraId="3CB9E2B9" w14:textId="77777777" w:rsidR="001D27D7" w:rsidRPr="00C166EF" w:rsidRDefault="001D27D7" w:rsidP="00C166EF">
      <w:pPr>
        <w:pBdr>
          <w:top w:val="nil"/>
          <w:left w:val="nil"/>
          <w:bottom w:val="nil"/>
          <w:right w:val="nil"/>
          <w:between w:val="nil"/>
        </w:pBdr>
        <w:spacing w:after="0"/>
        <w:ind w:left="720"/>
        <w:jc w:val="both"/>
        <w:rPr>
          <w:color w:val="000000"/>
        </w:rPr>
      </w:pPr>
    </w:p>
    <w:p w14:paraId="09B7DC72" w14:textId="0495B488" w:rsidR="001D27D7" w:rsidRPr="00C166EF" w:rsidRDefault="00171834" w:rsidP="00C166EF">
      <w:pPr>
        <w:pBdr>
          <w:top w:val="nil"/>
          <w:left w:val="nil"/>
          <w:bottom w:val="nil"/>
          <w:right w:val="nil"/>
          <w:between w:val="nil"/>
        </w:pBdr>
        <w:spacing w:after="0"/>
        <w:ind w:left="720"/>
        <w:jc w:val="both"/>
        <w:rPr>
          <w:color w:val="000000"/>
        </w:rPr>
      </w:pPr>
      <w:r w:rsidRPr="00C166EF">
        <w:rPr>
          <w:color w:val="000000"/>
        </w:rPr>
        <w:t>Nálgast skal upplýsingar um fjölda veikindadaga í viðverukerfinu.</w:t>
      </w:r>
      <w:r w:rsidR="00C166EF">
        <w:rPr>
          <w:color w:val="000000"/>
        </w:rPr>
        <w:t xml:space="preserve"> </w:t>
      </w:r>
      <w:r w:rsidRPr="00C166EF">
        <w:rPr>
          <w:color w:val="000000"/>
        </w:rPr>
        <w:t xml:space="preserve">Ýmist er miðað við 52 vikna tímabil eða 13 vikna tímabil þegar </w:t>
      </w:r>
      <w:proofErr w:type="spellStart"/>
      <w:r w:rsidRPr="00C166EF">
        <w:rPr>
          <w:color w:val="000000"/>
        </w:rPr>
        <w:t>Bradford</w:t>
      </w:r>
      <w:r w:rsidR="008845AA">
        <w:rPr>
          <w:color w:val="000000"/>
        </w:rPr>
        <w:t>-</w:t>
      </w:r>
      <w:r w:rsidRPr="00C166EF">
        <w:rPr>
          <w:color w:val="000000"/>
        </w:rPr>
        <w:t>kvarðinn</w:t>
      </w:r>
      <w:proofErr w:type="spellEnd"/>
      <w:r w:rsidRPr="00C166EF">
        <w:rPr>
          <w:color w:val="000000"/>
        </w:rPr>
        <w:t xml:space="preserve"> er notaður.</w:t>
      </w:r>
      <w:r w:rsidR="00C166EF">
        <w:rPr>
          <w:color w:val="000000"/>
        </w:rPr>
        <w:t xml:space="preserve"> </w:t>
      </w:r>
      <w:r w:rsidRPr="00C166EF">
        <w:rPr>
          <w:color w:val="000000"/>
        </w:rPr>
        <w:t>Greint er á milli fjölda skipta annars vegar og fjölda daga í hvert sinn hins vegar. Þegar um</w:t>
      </w:r>
      <w:r w:rsidR="00C166EF">
        <w:rPr>
          <w:color w:val="000000"/>
        </w:rPr>
        <w:t xml:space="preserve"> </w:t>
      </w:r>
      <w:proofErr w:type="spellStart"/>
      <w:r w:rsidRPr="00C166EF">
        <w:rPr>
          <w:color w:val="000000"/>
        </w:rPr>
        <w:t>inflúensu</w:t>
      </w:r>
      <w:proofErr w:type="spellEnd"/>
      <w:r w:rsidRPr="00C166EF">
        <w:rPr>
          <w:color w:val="000000"/>
        </w:rPr>
        <w:t xml:space="preserve">, aðgerðir, slys eða slíkt er að ræða á ekki </w:t>
      </w:r>
      <w:r w:rsidR="00BA077E">
        <w:rPr>
          <w:color w:val="000000"/>
        </w:rPr>
        <w:t xml:space="preserve">að </w:t>
      </w:r>
      <w:r w:rsidRPr="00C166EF">
        <w:rPr>
          <w:color w:val="000000"/>
        </w:rPr>
        <w:t xml:space="preserve">notast við </w:t>
      </w:r>
      <w:proofErr w:type="spellStart"/>
      <w:r w:rsidRPr="00C166EF">
        <w:rPr>
          <w:color w:val="000000"/>
        </w:rPr>
        <w:t>Bradford</w:t>
      </w:r>
      <w:proofErr w:type="spellEnd"/>
      <w:r w:rsidRPr="00C166EF">
        <w:rPr>
          <w:color w:val="000000"/>
        </w:rPr>
        <w:t xml:space="preserve"> </w:t>
      </w:r>
      <w:proofErr w:type="spellStart"/>
      <w:r w:rsidRPr="00C166EF">
        <w:rPr>
          <w:color w:val="000000"/>
        </w:rPr>
        <w:t>kvarðan</w:t>
      </w:r>
      <w:r w:rsidR="008845AA">
        <w:rPr>
          <w:color w:val="000000"/>
        </w:rPr>
        <w:t>n</w:t>
      </w:r>
      <w:proofErr w:type="spellEnd"/>
      <w:r w:rsidRPr="00C166EF">
        <w:rPr>
          <w:color w:val="000000"/>
        </w:rPr>
        <w:t>. Hann er</w:t>
      </w:r>
      <w:r w:rsidR="00C166EF">
        <w:rPr>
          <w:color w:val="000000"/>
        </w:rPr>
        <w:t xml:space="preserve"> </w:t>
      </w:r>
      <w:r w:rsidRPr="00C166EF">
        <w:rPr>
          <w:color w:val="000000"/>
        </w:rPr>
        <w:t xml:space="preserve">eingöngu hugsaður til að bregðast við tíðum skammtímaveikindum. </w:t>
      </w:r>
      <w:proofErr w:type="spellStart"/>
      <w:r w:rsidRPr="00C166EF">
        <w:rPr>
          <w:color w:val="000000"/>
        </w:rPr>
        <w:t>Fjarvistir</w:t>
      </w:r>
      <w:proofErr w:type="spellEnd"/>
      <w:r w:rsidRPr="00C166EF">
        <w:rPr>
          <w:color w:val="000000"/>
        </w:rPr>
        <w:t xml:space="preserve"> vegna veikinda</w:t>
      </w:r>
      <w:r w:rsidR="00C166EF">
        <w:rPr>
          <w:color w:val="000000"/>
        </w:rPr>
        <w:t xml:space="preserve"> </w:t>
      </w:r>
      <w:r w:rsidRPr="00C166EF">
        <w:rPr>
          <w:color w:val="000000"/>
        </w:rPr>
        <w:t>barna eru ekki taldar með.</w:t>
      </w:r>
    </w:p>
    <w:p w14:paraId="2CC202E7" w14:textId="77777777" w:rsidR="00171834" w:rsidRPr="00C166EF" w:rsidRDefault="00171834" w:rsidP="00C166EF">
      <w:pPr>
        <w:pBdr>
          <w:top w:val="nil"/>
          <w:left w:val="nil"/>
          <w:bottom w:val="nil"/>
          <w:right w:val="nil"/>
          <w:between w:val="nil"/>
        </w:pBdr>
        <w:spacing w:after="0"/>
        <w:ind w:left="720"/>
        <w:jc w:val="both"/>
        <w:rPr>
          <w:color w:val="000000"/>
        </w:rPr>
      </w:pPr>
    </w:p>
    <w:p w14:paraId="528F7C7C" w14:textId="7E3B756F" w:rsidR="00530ACE" w:rsidRPr="00C166EF" w:rsidRDefault="00171834" w:rsidP="00C166EF">
      <w:pPr>
        <w:pBdr>
          <w:top w:val="nil"/>
          <w:left w:val="nil"/>
          <w:bottom w:val="nil"/>
          <w:right w:val="nil"/>
          <w:between w:val="nil"/>
        </w:pBdr>
        <w:spacing w:after="0"/>
        <w:ind w:left="720"/>
        <w:jc w:val="both"/>
        <w:rPr>
          <w:color w:val="000000"/>
        </w:rPr>
      </w:pPr>
      <w:r w:rsidRPr="00C166EF">
        <w:rPr>
          <w:b/>
          <w:bCs/>
          <w:color w:val="000000"/>
        </w:rPr>
        <w:t xml:space="preserve">B = S2 x D (B = </w:t>
      </w:r>
      <w:proofErr w:type="spellStart"/>
      <w:r w:rsidRPr="00C166EF">
        <w:rPr>
          <w:color w:val="000000"/>
        </w:rPr>
        <w:t>Bradford</w:t>
      </w:r>
      <w:proofErr w:type="spellEnd"/>
      <w:r w:rsidR="00EA4926">
        <w:rPr>
          <w:color w:val="000000"/>
        </w:rPr>
        <w:t>-</w:t>
      </w:r>
      <w:r w:rsidRPr="00C166EF">
        <w:rPr>
          <w:color w:val="000000"/>
        </w:rPr>
        <w:t>stig</w:t>
      </w:r>
      <w:r w:rsidRPr="00C166EF">
        <w:rPr>
          <w:b/>
          <w:bCs/>
          <w:color w:val="000000"/>
        </w:rPr>
        <w:t xml:space="preserve">, S = </w:t>
      </w:r>
      <w:r w:rsidRPr="00C166EF">
        <w:rPr>
          <w:color w:val="000000"/>
        </w:rPr>
        <w:t>Skipti í burtu</w:t>
      </w:r>
      <w:r w:rsidRPr="00C166EF">
        <w:rPr>
          <w:b/>
          <w:bCs/>
          <w:color w:val="000000"/>
        </w:rPr>
        <w:t xml:space="preserve">, D = </w:t>
      </w:r>
      <w:r w:rsidRPr="00C166EF">
        <w:rPr>
          <w:color w:val="000000"/>
        </w:rPr>
        <w:t>Dagar í veikindum</w:t>
      </w:r>
      <w:r w:rsidRPr="00C166EF">
        <w:rPr>
          <w:b/>
          <w:bCs/>
          <w:color w:val="000000"/>
        </w:rPr>
        <w:t>)</w:t>
      </w:r>
    </w:p>
    <w:p w14:paraId="65A77C15" w14:textId="45B054C8" w:rsidR="00530ACE" w:rsidRPr="00C166EF" w:rsidRDefault="00171834" w:rsidP="00C166EF">
      <w:pPr>
        <w:pBdr>
          <w:top w:val="nil"/>
          <w:left w:val="nil"/>
          <w:bottom w:val="nil"/>
          <w:right w:val="nil"/>
          <w:between w:val="nil"/>
        </w:pBdr>
        <w:spacing w:after="0"/>
        <w:ind w:left="720"/>
        <w:jc w:val="both"/>
        <w:rPr>
          <w:color w:val="000000"/>
        </w:rPr>
      </w:pPr>
      <w:r w:rsidRPr="00C166EF">
        <w:rPr>
          <w:color w:val="000000"/>
        </w:rPr>
        <w:t>Dæmi</w:t>
      </w:r>
      <w:r w:rsidR="00530ACE" w:rsidRPr="00C166EF">
        <w:rPr>
          <w:color w:val="000000"/>
        </w:rPr>
        <w:t>:</w:t>
      </w:r>
    </w:p>
    <w:p w14:paraId="4B19C4F1" w14:textId="77777777" w:rsidR="00171834" w:rsidRPr="00C166EF" w:rsidRDefault="00171834" w:rsidP="00C166EF">
      <w:pPr>
        <w:pBdr>
          <w:top w:val="nil"/>
          <w:left w:val="nil"/>
          <w:bottom w:val="nil"/>
          <w:right w:val="nil"/>
          <w:between w:val="nil"/>
        </w:pBdr>
        <w:spacing w:after="0"/>
        <w:ind w:left="720"/>
        <w:jc w:val="both"/>
        <w:rPr>
          <w:color w:val="000000"/>
        </w:rPr>
      </w:pPr>
      <w:r w:rsidRPr="00C166EF">
        <w:rPr>
          <w:color w:val="000000"/>
        </w:rPr>
        <w:t>• 3 skipti í burtu: 1 dagur í eitt skipti, 3 dagar í annað skipti og 6 dagar í þriðja skipti (3 x 3 x</w:t>
      </w:r>
    </w:p>
    <w:p w14:paraId="36A5210D" w14:textId="77777777" w:rsidR="00171834" w:rsidRPr="00C166EF" w:rsidRDefault="00171834" w:rsidP="00C166EF">
      <w:pPr>
        <w:pBdr>
          <w:top w:val="nil"/>
          <w:left w:val="nil"/>
          <w:bottom w:val="nil"/>
          <w:right w:val="nil"/>
          <w:between w:val="nil"/>
        </w:pBdr>
        <w:spacing w:after="0"/>
        <w:ind w:left="720"/>
        <w:jc w:val="both"/>
        <w:rPr>
          <w:color w:val="000000"/>
        </w:rPr>
      </w:pPr>
      <w:r w:rsidRPr="00C166EF">
        <w:rPr>
          <w:color w:val="000000"/>
        </w:rPr>
        <w:t>(1+ 3 + 6)) = 90 stig</w:t>
      </w:r>
    </w:p>
    <w:p w14:paraId="77F1BED8" w14:textId="77777777" w:rsidR="00171834" w:rsidRPr="00C166EF" w:rsidRDefault="00171834" w:rsidP="00C166EF">
      <w:pPr>
        <w:pBdr>
          <w:top w:val="nil"/>
          <w:left w:val="nil"/>
          <w:bottom w:val="nil"/>
          <w:right w:val="nil"/>
          <w:between w:val="nil"/>
        </w:pBdr>
        <w:spacing w:after="0"/>
        <w:ind w:left="720"/>
        <w:jc w:val="both"/>
        <w:rPr>
          <w:color w:val="000000"/>
        </w:rPr>
      </w:pPr>
      <w:r w:rsidRPr="00C166EF">
        <w:rPr>
          <w:color w:val="000000"/>
        </w:rPr>
        <w:t>• 6 skipti í burtu: 3 dagar, 2 dagar, 1 dagur, 1 dagur, 2 dagar, 1 dagur (6 x 6 x 10) = 360 stig</w:t>
      </w:r>
    </w:p>
    <w:p w14:paraId="006E6CEE" w14:textId="10335D7B" w:rsidR="00530ACE" w:rsidRPr="00C166EF" w:rsidRDefault="00171834" w:rsidP="00C166EF">
      <w:pPr>
        <w:pBdr>
          <w:top w:val="nil"/>
          <w:left w:val="nil"/>
          <w:bottom w:val="nil"/>
          <w:right w:val="nil"/>
          <w:between w:val="nil"/>
        </w:pBdr>
        <w:spacing w:after="0"/>
        <w:ind w:left="720"/>
        <w:jc w:val="both"/>
        <w:rPr>
          <w:color w:val="000000"/>
        </w:rPr>
      </w:pPr>
      <w:r w:rsidRPr="00C166EF">
        <w:rPr>
          <w:color w:val="000000"/>
        </w:rPr>
        <w:t>• 9 skipti í burtu: 1 dagur í hvert sinn (9 x 9 x 9) = 729 stig</w:t>
      </w:r>
    </w:p>
    <w:p w14:paraId="1D70BE4A" w14:textId="77777777" w:rsidR="00171834" w:rsidRPr="00C166EF" w:rsidRDefault="00171834" w:rsidP="00C166EF">
      <w:pPr>
        <w:pBdr>
          <w:top w:val="nil"/>
          <w:left w:val="nil"/>
          <w:bottom w:val="nil"/>
          <w:right w:val="nil"/>
          <w:between w:val="nil"/>
        </w:pBdr>
        <w:spacing w:after="0"/>
        <w:ind w:left="720"/>
        <w:jc w:val="both"/>
        <w:rPr>
          <w:color w:val="000000"/>
        </w:rPr>
      </w:pPr>
    </w:p>
    <w:p w14:paraId="27559BA9" w14:textId="0894A9EF" w:rsidR="00530ACE" w:rsidRPr="00C166EF" w:rsidRDefault="00171834" w:rsidP="00C166EF">
      <w:pPr>
        <w:pBdr>
          <w:top w:val="nil"/>
          <w:left w:val="nil"/>
          <w:bottom w:val="nil"/>
          <w:right w:val="nil"/>
          <w:between w:val="nil"/>
        </w:pBdr>
        <w:spacing w:after="0"/>
        <w:ind w:left="720"/>
        <w:jc w:val="both"/>
        <w:rPr>
          <w:color w:val="000000"/>
        </w:rPr>
      </w:pPr>
      <w:r w:rsidRPr="00C166EF">
        <w:rPr>
          <w:color w:val="000000"/>
        </w:rPr>
        <w:t>Miðað við síðustu 13 vikur:</w:t>
      </w:r>
    </w:p>
    <w:p w14:paraId="1A417AE3" w14:textId="0980B8F8" w:rsidR="00530ACE" w:rsidRPr="00C166EF" w:rsidRDefault="00530ACE" w:rsidP="00C166EF">
      <w:pPr>
        <w:pBdr>
          <w:top w:val="nil"/>
          <w:left w:val="nil"/>
          <w:bottom w:val="nil"/>
          <w:right w:val="nil"/>
          <w:between w:val="nil"/>
        </w:pBdr>
        <w:spacing w:after="0"/>
        <w:ind w:left="720"/>
        <w:jc w:val="both"/>
        <w:rPr>
          <w:color w:val="000000"/>
        </w:rPr>
      </w:pPr>
      <w:r w:rsidRPr="00C166EF">
        <w:rPr>
          <w:rFonts w:ascii="Segoe UI Symbol" w:hAnsi="Segoe UI Symbol" w:cs="Segoe UI Symbol"/>
          <w:color w:val="000000"/>
        </w:rPr>
        <w:t>⮚</w:t>
      </w:r>
      <w:r w:rsidRPr="00C166EF">
        <w:rPr>
          <w:color w:val="000000"/>
        </w:rPr>
        <w:t xml:space="preserve"> 25-124 </w:t>
      </w:r>
      <w:r w:rsidR="00171834" w:rsidRPr="00C166EF">
        <w:rPr>
          <w:color w:val="000000"/>
        </w:rPr>
        <w:t>stig</w:t>
      </w:r>
      <w:r w:rsidRPr="00C166EF">
        <w:rPr>
          <w:color w:val="000000"/>
        </w:rPr>
        <w:t xml:space="preserve">: </w:t>
      </w:r>
      <w:r w:rsidR="00171834" w:rsidRPr="00C166EF">
        <w:rPr>
          <w:color w:val="000000"/>
        </w:rPr>
        <w:t>Viðtal hjá leikskólastjóra</w:t>
      </w:r>
      <w:r w:rsidR="00BA077E">
        <w:rPr>
          <w:color w:val="000000"/>
        </w:rPr>
        <w:t>.</w:t>
      </w:r>
    </w:p>
    <w:p w14:paraId="5D14294C" w14:textId="0ED3E563" w:rsidR="00530ACE" w:rsidRPr="00C166EF" w:rsidRDefault="00530ACE" w:rsidP="00C166EF">
      <w:pPr>
        <w:pBdr>
          <w:top w:val="nil"/>
          <w:left w:val="nil"/>
          <w:bottom w:val="nil"/>
          <w:right w:val="nil"/>
          <w:between w:val="nil"/>
        </w:pBdr>
        <w:spacing w:after="0"/>
        <w:ind w:left="720"/>
        <w:jc w:val="both"/>
        <w:rPr>
          <w:color w:val="000000"/>
        </w:rPr>
      </w:pPr>
      <w:r w:rsidRPr="00C166EF">
        <w:rPr>
          <w:rFonts w:ascii="Segoe UI Symbol" w:hAnsi="Segoe UI Symbol" w:cs="Segoe UI Symbol"/>
          <w:color w:val="000000"/>
        </w:rPr>
        <w:t>⮚</w:t>
      </w:r>
      <w:r w:rsidRPr="00C166EF">
        <w:rPr>
          <w:color w:val="000000"/>
        </w:rPr>
        <w:t xml:space="preserve"> 125-249 </w:t>
      </w:r>
      <w:r w:rsidR="00171834" w:rsidRPr="00C166EF">
        <w:rPr>
          <w:color w:val="000000"/>
        </w:rPr>
        <w:t>stig</w:t>
      </w:r>
      <w:r w:rsidRPr="00C166EF">
        <w:rPr>
          <w:color w:val="000000"/>
        </w:rPr>
        <w:t xml:space="preserve">: </w:t>
      </w:r>
      <w:r w:rsidR="00171834" w:rsidRPr="00C166EF">
        <w:rPr>
          <w:color w:val="000000"/>
        </w:rPr>
        <w:t>Viðtal hjá leikskólastjóra og aðgerðaáætlun</w:t>
      </w:r>
      <w:r w:rsidRPr="00C166EF">
        <w:rPr>
          <w:color w:val="000000"/>
        </w:rPr>
        <w:t>.</w:t>
      </w:r>
    </w:p>
    <w:p w14:paraId="69812E19" w14:textId="4A150DB9" w:rsidR="00530ACE" w:rsidRPr="00C166EF" w:rsidRDefault="00530ACE" w:rsidP="00C166EF">
      <w:pPr>
        <w:pBdr>
          <w:top w:val="nil"/>
          <w:left w:val="nil"/>
          <w:bottom w:val="nil"/>
          <w:right w:val="nil"/>
          <w:between w:val="nil"/>
        </w:pBdr>
        <w:spacing w:after="0"/>
        <w:ind w:left="720"/>
        <w:jc w:val="both"/>
        <w:rPr>
          <w:color w:val="000000"/>
        </w:rPr>
      </w:pPr>
      <w:r w:rsidRPr="00C166EF">
        <w:rPr>
          <w:rFonts w:ascii="Segoe UI Symbol" w:hAnsi="Segoe UI Symbol" w:cs="Segoe UI Symbol"/>
          <w:color w:val="000000"/>
        </w:rPr>
        <w:t>⮚</w:t>
      </w:r>
      <w:r w:rsidRPr="00C166EF">
        <w:rPr>
          <w:color w:val="000000"/>
        </w:rPr>
        <w:t xml:space="preserve"> + 250 </w:t>
      </w:r>
      <w:r w:rsidR="00171834" w:rsidRPr="00C166EF">
        <w:rPr>
          <w:color w:val="000000"/>
        </w:rPr>
        <w:t>stig</w:t>
      </w:r>
      <w:r w:rsidRPr="00C166EF">
        <w:rPr>
          <w:color w:val="000000"/>
        </w:rPr>
        <w:t xml:space="preserve">: </w:t>
      </w:r>
      <w:r w:rsidR="00171834" w:rsidRPr="00C166EF">
        <w:rPr>
          <w:color w:val="000000"/>
        </w:rPr>
        <w:t>Viðtal hjá trúnaðarlækni í samráði við leikskólastjór</w:t>
      </w:r>
      <w:r w:rsidR="00382BAD">
        <w:rPr>
          <w:color w:val="000000"/>
        </w:rPr>
        <w:t>a</w:t>
      </w:r>
      <w:r w:rsidR="00171834" w:rsidRPr="00C166EF">
        <w:rPr>
          <w:color w:val="000000"/>
        </w:rPr>
        <w:t xml:space="preserve"> og aðgerðaáætlun</w:t>
      </w:r>
      <w:r w:rsidRPr="00C166EF">
        <w:rPr>
          <w:color w:val="000000"/>
        </w:rPr>
        <w:t>.</w:t>
      </w:r>
    </w:p>
    <w:p w14:paraId="1BD26361" w14:textId="77777777" w:rsidR="00530ACE" w:rsidRPr="00C166EF" w:rsidRDefault="00530ACE" w:rsidP="00C166EF">
      <w:pPr>
        <w:pBdr>
          <w:top w:val="nil"/>
          <w:left w:val="nil"/>
          <w:bottom w:val="nil"/>
          <w:right w:val="nil"/>
          <w:between w:val="nil"/>
        </w:pBdr>
        <w:spacing w:after="0"/>
        <w:ind w:left="720"/>
        <w:jc w:val="both"/>
        <w:rPr>
          <w:color w:val="000000"/>
        </w:rPr>
      </w:pPr>
    </w:p>
    <w:p w14:paraId="713B4219" w14:textId="0A1D8191" w:rsidR="00530ACE" w:rsidRPr="00C166EF" w:rsidRDefault="00171834" w:rsidP="00C166EF">
      <w:pPr>
        <w:pBdr>
          <w:top w:val="nil"/>
          <w:left w:val="nil"/>
          <w:bottom w:val="nil"/>
          <w:right w:val="nil"/>
          <w:between w:val="nil"/>
        </w:pBdr>
        <w:spacing w:after="0"/>
        <w:ind w:left="720"/>
        <w:jc w:val="both"/>
        <w:rPr>
          <w:color w:val="000000"/>
        </w:rPr>
      </w:pPr>
      <w:r w:rsidRPr="00C166EF">
        <w:rPr>
          <w:color w:val="000000"/>
        </w:rPr>
        <w:t xml:space="preserve">Miðað við </w:t>
      </w:r>
      <w:r w:rsidR="00530ACE" w:rsidRPr="00C166EF">
        <w:rPr>
          <w:color w:val="000000"/>
        </w:rPr>
        <w:t xml:space="preserve"> 52-</w:t>
      </w:r>
      <w:r w:rsidRPr="00C166EF">
        <w:rPr>
          <w:color w:val="000000"/>
        </w:rPr>
        <w:t>vikna tímabil</w:t>
      </w:r>
      <w:r w:rsidR="00530ACE" w:rsidRPr="00C166EF">
        <w:rPr>
          <w:color w:val="000000"/>
        </w:rPr>
        <w:t>:</w:t>
      </w:r>
    </w:p>
    <w:p w14:paraId="0963AC53" w14:textId="01B2906C" w:rsidR="00530ACE" w:rsidRPr="00C166EF" w:rsidRDefault="00530ACE" w:rsidP="00C166EF">
      <w:pPr>
        <w:pBdr>
          <w:top w:val="nil"/>
          <w:left w:val="nil"/>
          <w:bottom w:val="nil"/>
          <w:right w:val="nil"/>
          <w:between w:val="nil"/>
        </w:pBdr>
        <w:spacing w:after="0"/>
        <w:ind w:left="720"/>
        <w:jc w:val="both"/>
        <w:rPr>
          <w:color w:val="000000"/>
        </w:rPr>
      </w:pPr>
      <w:r w:rsidRPr="00C166EF">
        <w:rPr>
          <w:rFonts w:ascii="Segoe UI Symbol" w:hAnsi="Segoe UI Symbol" w:cs="Segoe UI Symbol"/>
          <w:color w:val="000000"/>
        </w:rPr>
        <w:t>⮚</w:t>
      </w:r>
      <w:r w:rsidRPr="00C166EF">
        <w:rPr>
          <w:color w:val="000000"/>
        </w:rPr>
        <w:t xml:space="preserve"> 100-499 </w:t>
      </w:r>
      <w:r w:rsidR="00171834" w:rsidRPr="00C166EF">
        <w:rPr>
          <w:color w:val="000000"/>
        </w:rPr>
        <w:t>stig</w:t>
      </w:r>
      <w:r w:rsidRPr="00C166EF">
        <w:rPr>
          <w:color w:val="000000"/>
        </w:rPr>
        <w:t xml:space="preserve">: </w:t>
      </w:r>
      <w:r w:rsidR="00171834" w:rsidRPr="00C166EF">
        <w:rPr>
          <w:color w:val="000000"/>
        </w:rPr>
        <w:t>Viðtal hjá leikskólastjóra</w:t>
      </w:r>
    </w:p>
    <w:p w14:paraId="4FD6ADB7" w14:textId="4A9B674C" w:rsidR="00530ACE" w:rsidRPr="00C166EF" w:rsidRDefault="00530ACE" w:rsidP="00C166EF">
      <w:pPr>
        <w:pBdr>
          <w:top w:val="nil"/>
          <w:left w:val="nil"/>
          <w:bottom w:val="nil"/>
          <w:right w:val="nil"/>
          <w:between w:val="nil"/>
        </w:pBdr>
        <w:spacing w:after="0"/>
        <w:ind w:left="720"/>
        <w:jc w:val="both"/>
        <w:rPr>
          <w:color w:val="000000"/>
        </w:rPr>
      </w:pPr>
      <w:r w:rsidRPr="00C166EF">
        <w:rPr>
          <w:rFonts w:ascii="Segoe UI Symbol" w:hAnsi="Segoe UI Symbol" w:cs="Segoe UI Symbol"/>
          <w:color w:val="000000"/>
        </w:rPr>
        <w:t>⮚</w:t>
      </w:r>
      <w:r w:rsidRPr="00C166EF">
        <w:rPr>
          <w:color w:val="000000"/>
        </w:rPr>
        <w:t xml:space="preserve"> 500-999 </w:t>
      </w:r>
      <w:r w:rsidR="00171834" w:rsidRPr="00C166EF">
        <w:rPr>
          <w:color w:val="000000"/>
        </w:rPr>
        <w:t>stig</w:t>
      </w:r>
      <w:r w:rsidRPr="00C166EF">
        <w:rPr>
          <w:color w:val="000000"/>
        </w:rPr>
        <w:t xml:space="preserve">: </w:t>
      </w:r>
      <w:r w:rsidR="00171834" w:rsidRPr="00C166EF">
        <w:rPr>
          <w:color w:val="000000"/>
        </w:rPr>
        <w:t>Viðtal hjá leikskólastjóra og aðgerðaáætlun.</w:t>
      </w:r>
    </w:p>
    <w:p w14:paraId="656F69DE" w14:textId="24BC495A" w:rsidR="001D27D7" w:rsidRPr="00C166EF" w:rsidRDefault="00530ACE" w:rsidP="00C166EF">
      <w:pPr>
        <w:pBdr>
          <w:top w:val="nil"/>
          <w:left w:val="nil"/>
          <w:bottom w:val="nil"/>
          <w:right w:val="nil"/>
          <w:between w:val="nil"/>
        </w:pBdr>
        <w:spacing w:after="0"/>
        <w:ind w:left="720"/>
        <w:jc w:val="both"/>
        <w:rPr>
          <w:color w:val="000000"/>
        </w:rPr>
      </w:pPr>
      <w:r w:rsidRPr="00C166EF">
        <w:rPr>
          <w:rFonts w:ascii="Segoe UI Symbol" w:hAnsi="Segoe UI Symbol" w:cs="Segoe UI Symbol"/>
          <w:color w:val="000000"/>
        </w:rPr>
        <w:t>⮚</w:t>
      </w:r>
      <w:r w:rsidRPr="00C166EF">
        <w:rPr>
          <w:color w:val="000000"/>
        </w:rPr>
        <w:t xml:space="preserve"> + 1000 </w:t>
      </w:r>
      <w:r w:rsidR="00171834" w:rsidRPr="00C166EF">
        <w:rPr>
          <w:color w:val="000000"/>
        </w:rPr>
        <w:t>stig</w:t>
      </w:r>
      <w:r w:rsidRPr="00C166EF">
        <w:rPr>
          <w:color w:val="000000"/>
        </w:rPr>
        <w:t xml:space="preserve">: </w:t>
      </w:r>
      <w:r w:rsidR="00171834" w:rsidRPr="00C166EF">
        <w:rPr>
          <w:color w:val="000000"/>
        </w:rPr>
        <w:t xml:space="preserve">viðtal hjá trúnaðarlækni í samráði við </w:t>
      </w:r>
      <w:r w:rsidR="00C166EF" w:rsidRPr="00C166EF">
        <w:rPr>
          <w:color w:val="000000"/>
        </w:rPr>
        <w:t>leikskólastjór</w:t>
      </w:r>
      <w:r w:rsidR="005C3B5A">
        <w:rPr>
          <w:color w:val="000000"/>
        </w:rPr>
        <w:t>a</w:t>
      </w:r>
      <w:r w:rsidR="00C166EF" w:rsidRPr="00C166EF">
        <w:rPr>
          <w:color w:val="000000"/>
        </w:rPr>
        <w:t xml:space="preserve"> og aðgerðaáætlun</w:t>
      </w:r>
      <w:r w:rsidRPr="00C166EF">
        <w:rPr>
          <w:color w:val="000000"/>
        </w:rPr>
        <w:t>.</w:t>
      </w:r>
    </w:p>
    <w:p w14:paraId="662D0688" w14:textId="77777777" w:rsidR="00891C97" w:rsidRPr="00C166EF" w:rsidRDefault="00891C97" w:rsidP="00C166EF">
      <w:pPr>
        <w:pBdr>
          <w:top w:val="nil"/>
          <w:left w:val="nil"/>
          <w:bottom w:val="nil"/>
          <w:right w:val="nil"/>
          <w:between w:val="nil"/>
        </w:pBdr>
        <w:spacing w:after="0"/>
        <w:ind w:left="720"/>
        <w:jc w:val="both"/>
        <w:rPr>
          <w:color w:val="000000"/>
        </w:rPr>
      </w:pPr>
    </w:p>
    <w:p w14:paraId="60F497EB" w14:textId="7B833A68" w:rsidR="00AB2400" w:rsidRPr="00C166EF" w:rsidRDefault="00C166EF" w:rsidP="00C166EF">
      <w:pPr>
        <w:pStyle w:val="Heading3"/>
        <w:jc w:val="both"/>
        <w:rPr>
          <w:color w:val="C00000"/>
        </w:rPr>
      </w:pPr>
      <w:proofErr w:type="spellStart"/>
      <w:r>
        <w:rPr>
          <w:color w:val="C00000"/>
        </w:rPr>
        <w:t>F</w:t>
      </w:r>
      <w:r w:rsidRPr="00C166EF">
        <w:rPr>
          <w:color w:val="C00000"/>
        </w:rPr>
        <w:t>jarvistarsamtöl</w:t>
      </w:r>
      <w:proofErr w:type="spellEnd"/>
      <w:r w:rsidR="00AB2400" w:rsidRPr="00C166EF">
        <w:rPr>
          <w:color w:val="C00000"/>
        </w:rPr>
        <w:t>:</w:t>
      </w:r>
    </w:p>
    <w:p w14:paraId="7DD36012" w14:textId="4AEC370C" w:rsidR="00891C97" w:rsidRPr="00C166EF" w:rsidRDefault="00C166EF" w:rsidP="00C166EF">
      <w:pPr>
        <w:pBdr>
          <w:top w:val="nil"/>
          <w:left w:val="nil"/>
          <w:bottom w:val="nil"/>
          <w:right w:val="nil"/>
          <w:between w:val="nil"/>
        </w:pBdr>
        <w:spacing w:after="0"/>
        <w:ind w:left="720"/>
        <w:jc w:val="both"/>
        <w:rPr>
          <w:color w:val="000000"/>
        </w:rPr>
      </w:pPr>
      <w:r w:rsidRPr="00C166EF">
        <w:rPr>
          <w:color w:val="000000"/>
        </w:rPr>
        <w:t>Tilgangur viðtalanna er fyrst og fremst að skapa formlegan vettvang til að fara yfir stöðu</w:t>
      </w:r>
      <w:r>
        <w:rPr>
          <w:color w:val="000000"/>
        </w:rPr>
        <w:t xml:space="preserve"> </w:t>
      </w:r>
      <w:proofErr w:type="spellStart"/>
      <w:r w:rsidRPr="00C166EF">
        <w:rPr>
          <w:color w:val="000000"/>
        </w:rPr>
        <w:t>skammtímafjarvista</w:t>
      </w:r>
      <w:proofErr w:type="spellEnd"/>
      <w:r w:rsidRPr="00C166EF">
        <w:rPr>
          <w:color w:val="000000"/>
        </w:rPr>
        <w:t xml:space="preserve"> starfsmanns og aðstæður á vinnustað</w:t>
      </w:r>
      <w:r w:rsidR="00294448">
        <w:rPr>
          <w:color w:val="000000"/>
        </w:rPr>
        <w:t>,</w:t>
      </w:r>
      <w:r w:rsidRPr="00C166EF">
        <w:rPr>
          <w:color w:val="000000"/>
        </w:rPr>
        <w:t xml:space="preserve"> sem haft geta áhrif á </w:t>
      </w:r>
      <w:proofErr w:type="spellStart"/>
      <w:r w:rsidRPr="00C166EF">
        <w:rPr>
          <w:color w:val="000000"/>
        </w:rPr>
        <w:t>fjarvistir</w:t>
      </w:r>
      <w:proofErr w:type="spellEnd"/>
      <w:r w:rsidRPr="00C166EF">
        <w:rPr>
          <w:color w:val="000000"/>
        </w:rPr>
        <w:t>.</w:t>
      </w:r>
      <w:r>
        <w:rPr>
          <w:color w:val="000000"/>
        </w:rPr>
        <w:t xml:space="preserve"> </w:t>
      </w:r>
      <w:r w:rsidRPr="00C166EF">
        <w:rPr>
          <w:color w:val="000000"/>
        </w:rPr>
        <w:t xml:space="preserve">Viðtölin eru ávallt trúnaðarsamtal milli starfsmanna og </w:t>
      </w:r>
      <w:r w:rsidR="00651E20">
        <w:rPr>
          <w:color w:val="000000"/>
        </w:rPr>
        <w:t>l</w:t>
      </w:r>
      <w:r w:rsidR="007D4BA2">
        <w:rPr>
          <w:color w:val="000000"/>
        </w:rPr>
        <w:t>eikskólastjór</w:t>
      </w:r>
      <w:r w:rsidR="00651E20">
        <w:rPr>
          <w:color w:val="000000"/>
        </w:rPr>
        <w:t>a</w:t>
      </w:r>
      <w:r w:rsidRPr="00C166EF">
        <w:rPr>
          <w:color w:val="000000"/>
        </w:rPr>
        <w:t>/trúnaðarlæknis</w:t>
      </w:r>
      <w:r w:rsidR="00651E20">
        <w:rPr>
          <w:color w:val="000000"/>
        </w:rPr>
        <w:t>. U</w:t>
      </w:r>
      <w:r w:rsidRPr="00C166EF">
        <w:rPr>
          <w:color w:val="000000"/>
        </w:rPr>
        <w:t xml:space="preserve">pplýsingar sem koma fram í samtalinu eiga ekki að berast </w:t>
      </w:r>
      <w:r w:rsidR="00651E20">
        <w:rPr>
          <w:color w:val="000000"/>
        </w:rPr>
        <w:t>öðrum</w:t>
      </w:r>
      <w:r w:rsidRPr="00C166EF">
        <w:rPr>
          <w:color w:val="000000"/>
        </w:rPr>
        <w:t xml:space="preserve"> nema báðir aðilar</w:t>
      </w:r>
      <w:r>
        <w:rPr>
          <w:color w:val="000000"/>
        </w:rPr>
        <w:t xml:space="preserve"> </w:t>
      </w:r>
      <w:r w:rsidRPr="00C166EF">
        <w:rPr>
          <w:color w:val="000000"/>
        </w:rPr>
        <w:t xml:space="preserve">samþykki það. Ávallt skal hafa töluleg gögn um </w:t>
      </w:r>
      <w:proofErr w:type="spellStart"/>
      <w:r w:rsidRPr="00C166EF">
        <w:rPr>
          <w:color w:val="000000"/>
        </w:rPr>
        <w:t>fjarvistir</w:t>
      </w:r>
      <w:proofErr w:type="spellEnd"/>
      <w:r w:rsidRPr="00C166EF">
        <w:rPr>
          <w:color w:val="000000"/>
        </w:rPr>
        <w:t xml:space="preserve"> við höndina í samtalinu. Þegar</w:t>
      </w:r>
      <w:r>
        <w:rPr>
          <w:color w:val="000000"/>
        </w:rPr>
        <w:t xml:space="preserve"> </w:t>
      </w:r>
      <w:r w:rsidRPr="00C166EF">
        <w:rPr>
          <w:color w:val="000000"/>
        </w:rPr>
        <w:t>starfsmaður er boðaður til viðtals skal upplýsa hann um umræðuefnið og bjóða honum að</w:t>
      </w:r>
      <w:r>
        <w:rPr>
          <w:color w:val="000000"/>
        </w:rPr>
        <w:t xml:space="preserve"> </w:t>
      </w:r>
      <w:r w:rsidRPr="00C166EF">
        <w:rPr>
          <w:color w:val="000000"/>
        </w:rPr>
        <w:t>hafa með sér trúnaðarmann</w:t>
      </w:r>
      <w:r w:rsidR="00651E20">
        <w:rPr>
          <w:color w:val="000000"/>
        </w:rPr>
        <w:t>.</w:t>
      </w:r>
    </w:p>
    <w:p w14:paraId="3F38E80D" w14:textId="761F977A" w:rsidR="00891C97" w:rsidRPr="00C166EF" w:rsidRDefault="00891C97" w:rsidP="00C166EF">
      <w:pPr>
        <w:jc w:val="both"/>
      </w:pPr>
    </w:p>
    <w:sectPr w:rsidR="00891C97" w:rsidRPr="00C166EF">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4AAE" w14:textId="77777777" w:rsidR="003957E9" w:rsidRDefault="003957E9">
      <w:pPr>
        <w:spacing w:after="0" w:line="240" w:lineRule="auto"/>
      </w:pPr>
      <w:r>
        <w:separator/>
      </w:r>
    </w:p>
  </w:endnote>
  <w:endnote w:type="continuationSeparator" w:id="0">
    <w:p w14:paraId="69471BA9" w14:textId="77777777" w:rsidR="003957E9" w:rsidRDefault="0039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4AD6" w14:textId="77777777" w:rsidR="00891C97" w:rsidRDefault="007979A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71777">
      <w:rPr>
        <w:noProof/>
        <w:color w:val="000000"/>
      </w:rPr>
      <w:t>1</w:t>
    </w:r>
    <w:r>
      <w:rPr>
        <w:color w:val="000000"/>
      </w:rPr>
      <w:fldChar w:fldCharType="end"/>
    </w:r>
  </w:p>
  <w:p w14:paraId="0DCFD71A" w14:textId="77777777" w:rsidR="00891C97" w:rsidRDefault="00891C9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6060" w14:textId="77777777" w:rsidR="003957E9" w:rsidRDefault="003957E9">
      <w:pPr>
        <w:spacing w:after="0" w:line="240" w:lineRule="auto"/>
      </w:pPr>
      <w:r>
        <w:separator/>
      </w:r>
    </w:p>
  </w:footnote>
  <w:footnote w:type="continuationSeparator" w:id="0">
    <w:p w14:paraId="7DC926D8" w14:textId="77777777" w:rsidR="003957E9" w:rsidRDefault="00395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2B1"/>
    <w:multiLevelType w:val="hybridMultilevel"/>
    <w:tmpl w:val="52BEB6C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7F87885"/>
    <w:multiLevelType w:val="hybridMultilevel"/>
    <w:tmpl w:val="848EA47E"/>
    <w:lvl w:ilvl="0" w:tplc="FE743C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70B9E"/>
    <w:multiLevelType w:val="multilevel"/>
    <w:tmpl w:val="A2ECC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46540F"/>
    <w:multiLevelType w:val="hybridMultilevel"/>
    <w:tmpl w:val="047E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13E1B"/>
    <w:multiLevelType w:val="hybridMultilevel"/>
    <w:tmpl w:val="B9A8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B003E"/>
    <w:multiLevelType w:val="multilevel"/>
    <w:tmpl w:val="DBD87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BE1475"/>
    <w:multiLevelType w:val="hybridMultilevel"/>
    <w:tmpl w:val="EC9A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06275"/>
    <w:multiLevelType w:val="hybridMultilevel"/>
    <w:tmpl w:val="CBFE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819AE"/>
    <w:multiLevelType w:val="hybridMultilevel"/>
    <w:tmpl w:val="564C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11737"/>
    <w:multiLevelType w:val="hybridMultilevel"/>
    <w:tmpl w:val="A1E0A5F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2856533"/>
    <w:multiLevelType w:val="multilevel"/>
    <w:tmpl w:val="63227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45015E"/>
    <w:multiLevelType w:val="hybridMultilevel"/>
    <w:tmpl w:val="594E8302"/>
    <w:lvl w:ilvl="0" w:tplc="040F0003">
      <w:start w:val="1"/>
      <w:numFmt w:val="bullet"/>
      <w:lvlText w:val="o"/>
      <w:lvlJc w:val="left"/>
      <w:pPr>
        <w:ind w:left="1440" w:hanging="360"/>
      </w:pPr>
      <w:rPr>
        <w:rFonts w:ascii="Courier New" w:hAnsi="Courier New" w:cs="Courier New"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2" w15:restartNumberingAfterBreak="0">
    <w:nsid w:val="3A0809C3"/>
    <w:multiLevelType w:val="multilevel"/>
    <w:tmpl w:val="4CD4E5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C096706"/>
    <w:multiLevelType w:val="hybridMultilevel"/>
    <w:tmpl w:val="7BD6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F50FB"/>
    <w:multiLevelType w:val="multilevel"/>
    <w:tmpl w:val="C3DEC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8572DD"/>
    <w:multiLevelType w:val="multilevel"/>
    <w:tmpl w:val="D15AF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503C50DB"/>
    <w:multiLevelType w:val="hybridMultilevel"/>
    <w:tmpl w:val="50DE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069F5"/>
    <w:multiLevelType w:val="hybridMultilevel"/>
    <w:tmpl w:val="C8469D1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91118D2"/>
    <w:multiLevelType w:val="hybridMultilevel"/>
    <w:tmpl w:val="1FE63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0326F"/>
    <w:multiLevelType w:val="multilevel"/>
    <w:tmpl w:val="15769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4932488"/>
    <w:multiLevelType w:val="multilevel"/>
    <w:tmpl w:val="37029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B04499"/>
    <w:multiLevelType w:val="multilevel"/>
    <w:tmpl w:val="DE3C5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6A435D8"/>
    <w:multiLevelType w:val="hybridMultilevel"/>
    <w:tmpl w:val="A0CC4A2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78D0151F"/>
    <w:multiLevelType w:val="multilevel"/>
    <w:tmpl w:val="E15E7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C1B6262"/>
    <w:multiLevelType w:val="hybridMultilevel"/>
    <w:tmpl w:val="4C607E48"/>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25" w15:restartNumberingAfterBreak="0">
    <w:nsid w:val="7CD37CE3"/>
    <w:multiLevelType w:val="multilevel"/>
    <w:tmpl w:val="DC568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D98162F"/>
    <w:multiLevelType w:val="multilevel"/>
    <w:tmpl w:val="842AA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3"/>
  </w:num>
  <w:num w:numId="3">
    <w:abstractNumId w:val="2"/>
  </w:num>
  <w:num w:numId="4">
    <w:abstractNumId w:val="25"/>
  </w:num>
  <w:num w:numId="5">
    <w:abstractNumId w:val="12"/>
  </w:num>
  <w:num w:numId="6">
    <w:abstractNumId w:val="19"/>
  </w:num>
  <w:num w:numId="7">
    <w:abstractNumId w:val="15"/>
  </w:num>
  <w:num w:numId="8">
    <w:abstractNumId w:val="14"/>
  </w:num>
  <w:num w:numId="9">
    <w:abstractNumId w:val="5"/>
  </w:num>
  <w:num w:numId="10">
    <w:abstractNumId w:val="21"/>
  </w:num>
  <w:num w:numId="11">
    <w:abstractNumId w:val="20"/>
  </w:num>
  <w:num w:numId="12">
    <w:abstractNumId w:val="26"/>
  </w:num>
  <w:num w:numId="13">
    <w:abstractNumId w:val="3"/>
  </w:num>
  <w:num w:numId="14">
    <w:abstractNumId w:val="13"/>
  </w:num>
  <w:num w:numId="15">
    <w:abstractNumId w:val="16"/>
  </w:num>
  <w:num w:numId="16">
    <w:abstractNumId w:val="4"/>
  </w:num>
  <w:num w:numId="17">
    <w:abstractNumId w:val="18"/>
  </w:num>
  <w:num w:numId="18">
    <w:abstractNumId w:val="6"/>
  </w:num>
  <w:num w:numId="19">
    <w:abstractNumId w:val="1"/>
  </w:num>
  <w:num w:numId="20">
    <w:abstractNumId w:val="8"/>
  </w:num>
  <w:num w:numId="21">
    <w:abstractNumId w:val="7"/>
  </w:num>
  <w:num w:numId="22">
    <w:abstractNumId w:val="0"/>
  </w:num>
  <w:num w:numId="23">
    <w:abstractNumId w:val="24"/>
  </w:num>
  <w:num w:numId="24">
    <w:abstractNumId w:val="22"/>
  </w:num>
  <w:num w:numId="25">
    <w:abstractNumId w:val="9"/>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97"/>
    <w:rsid w:val="0007082E"/>
    <w:rsid w:val="00097332"/>
    <w:rsid w:val="000A4C41"/>
    <w:rsid w:val="000A6B53"/>
    <w:rsid w:val="000C7A49"/>
    <w:rsid w:val="00144DA5"/>
    <w:rsid w:val="00171834"/>
    <w:rsid w:val="00175CB9"/>
    <w:rsid w:val="00186589"/>
    <w:rsid w:val="00191345"/>
    <w:rsid w:val="001D27D7"/>
    <w:rsid w:val="001F42C3"/>
    <w:rsid w:val="00206EBF"/>
    <w:rsid w:val="00210AD6"/>
    <w:rsid w:val="00236D9F"/>
    <w:rsid w:val="00294448"/>
    <w:rsid w:val="00295E58"/>
    <w:rsid w:val="002A46B2"/>
    <w:rsid w:val="002A5A72"/>
    <w:rsid w:val="002B605B"/>
    <w:rsid w:val="002E66EE"/>
    <w:rsid w:val="00302E24"/>
    <w:rsid w:val="003069A4"/>
    <w:rsid w:val="003100B4"/>
    <w:rsid w:val="00317BF3"/>
    <w:rsid w:val="00341BB5"/>
    <w:rsid w:val="00354399"/>
    <w:rsid w:val="00363FCE"/>
    <w:rsid w:val="00371777"/>
    <w:rsid w:val="00382BAD"/>
    <w:rsid w:val="003938E3"/>
    <w:rsid w:val="003957E9"/>
    <w:rsid w:val="003C7FC5"/>
    <w:rsid w:val="003E31FB"/>
    <w:rsid w:val="003E4FCB"/>
    <w:rsid w:val="003E6593"/>
    <w:rsid w:val="004056F6"/>
    <w:rsid w:val="00453DDE"/>
    <w:rsid w:val="00474A9D"/>
    <w:rsid w:val="00483435"/>
    <w:rsid w:val="004D4497"/>
    <w:rsid w:val="004E13EE"/>
    <w:rsid w:val="004F009F"/>
    <w:rsid w:val="00501C9D"/>
    <w:rsid w:val="00512A9C"/>
    <w:rsid w:val="005218BA"/>
    <w:rsid w:val="00530ACE"/>
    <w:rsid w:val="00534B00"/>
    <w:rsid w:val="00556709"/>
    <w:rsid w:val="00567B6A"/>
    <w:rsid w:val="005718FC"/>
    <w:rsid w:val="005A68E5"/>
    <w:rsid w:val="005A7A4B"/>
    <w:rsid w:val="005C3B5A"/>
    <w:rsid w:val="005E099A"/>
    <w:rsid w:val="005E1F0F"/>
    <w:rsid w:val="00651E20"/>
    <w:rsid w:val="00693937"/>
    <w:rsid w:val="006A508E"/>
    <w:rsid w:val="006C03CD"/>
    <w:rsid w:val="00702F1C"/>
    <w:rsid w:val="007142EF"/>
    <w:rsid w:val="0072232A"/>
    <w:rsid w:val="00722B19"/>
    <w:rsid w:val="00723551"/>
    <w:rsid w:val="00760EAD"/>
    <w:rsid w:val="007627ED"/>
    <w:rsid w:val="0076450D"/>
    <w:rsid w:val="0079580B"/>
    <w:rsid w:val="007979A2"/>
    <w:rsid w:val="007A2568"/>
    <w:rsid w:val="007A42D4"/>
    <w:rsid w:val="007D3925"/>
    <w:rsid w:val="007D4BA2"/>
    <w:rsid w:val="007E21BE"/>
    <w:rsid w:val="007F2EAB"/>
    <w:rsid w:val="008512CF"/>
    <w:rsid w:val="00880BEE"/>
    <w:rsid w:val="008845AA"/>
    <w:rsid w:val="00891C97"/>
    <w:rsid w:val="00894BA9"/>
    <w:rsid w:val="008C1C3E"/>
    <w:rsid w:val="008E279D"/>
    <w:rsid w:val="00907B57"/>
    <w:rsid w:val="0091270D"/>
    <w:rsid w:val="00974308"/>
    <w:rsid w:val="009E792C"/>
    <w:rsid w:val="009F009F"/>
    <w:rsid w:val="009F2234"/>
    <w:rsid w:val="00A13032"/>
    <w:rsid w:val="00A47133"/>
    <w:rsid w:val="00A5471D"/>
    <w:rsid w:val="00A70673"/>
    <w:rsid w:val="00A71AC2"/>
    <w:rsid w:val="00A81675"/>
    <w:rsid w:val="00A817D7"/>
    <w:rsid w:val="00A81840"/>
    <w:rsid w:val="00AA3F1B"/>
    <w:rsid w:val="00AB2400"/>
    <w:rsid w:val="00AC61C6"/>
    <w:rsid w:val="00AC7EED"/>
    <w:rsid w:val="00AE6729"/>
    <w:rsid w:val="00B304B9"/>
    <w:rsid w:val="00B320E1"/>
    <w:rsid w:val="00B61584"/>
    <w:rsid w:val="00B71427"/>
    <w:rsid w:val="00BA077E"/>
    <w:rsid w:val="00BD302D"/>
    <w:rsid w:val="00BF73A5"/>
    <w:rsid w:val="00C15F48"/>
    <w:rsid w:val="00C166EF"/>
    <w:rsid w:val="00C27434"/>
    <w:rsid w:val="00C35CFC"/>
    <w:rsid w:val="00C50E7F"/>
    <w:rsid w:val="00C67DE1"/>
    <w:rsid w:val="00C71632"/>
    <w:rsid w:val="00C75830"/>
    <w:rsid w:val="00C804BC"/>
    <w:rsid w:val="00C853FC"/>
    <w:rsid w:val="00C96258"/>
    <w:rsid w:val="00CC08A8"/>
    <w:rsid w:val="00D1339A"/>
    <w:rsid w:val="00D226E0"/>
    <w:rsid w:val="00D27927"/>
    <w:rsid w:val="00D31F35"/>
    <w:rsid w:val="00D40738"/>
    <w:rsid w:val="00D709F6"/>
    <w:rsid w:val="00D85A28"/>
    <w:rsid w:val="00DB70F8"/>
    <w:rsid w:val="00DB781A"/>
    <w:rsid w:val="00DC24D1"/>
    <w:rsid w:val="00DE3537"/>
    <w:rsid w:val="00DE3B00"/>
    <w:rsid w:val="00E63D8A"/>
    <w:rsid w:val="00E72937"/>
    <w:rsid w:val="00E95F2F"/>
    <w:rsid w:val="00EA4926"/>
    <w:rsid w:val="00EB2EBF"/>
    <w:rsid w:val="00EB46E2"/>
    <w:rsid w:val="00F83E1F"/>
    <w:rsid w:val="00F84BF6"/>
    <w:rsid w:val="00F92D80"/>
    <w:rsid w:val="00F9412F"/>
    <w:rsid w:val="00FA1A15"/>
    <w:rsid w:val="00FA53D2"/>
    <w:rsid w:val="00FC60EF"/>
    <w:rsid w:val="00FD5E97"/>
    <w:rsid w:val="00FF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505A"/>
  <w15:docId w15:val="{2BAE22E3-E5CC-4BB9-8BA3-3C959DF0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s-I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D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2F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13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B6D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2F8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92F8B"/>
    <w:pPr>
      <w:ind w:left="720"/>
      <w:contextualSpacing/>
    </w:pPr>
  </w:style>
  <w:style w:type="character" w:customStyle="1" w:styleId="Heading3Char">
    <w:name w:val="Heading 3 Char"/>
    <w:basedOn w:val="DefaultParagraphFont"/>
    <w:link w:val="Heading3"/>
    <w:uiPriority w:val="9"/>
    <w:rsid w:val="00FE13F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92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E8D"/>
  </w:style>
  <w:style w:type="paragraph" w:styleId="Footer">
    <w:name w:val="footer"/>
    <w:basedOn w:val="Normal"/>
    <w:link w:val="FooterChar"/>
    <w:uiPriority w:val="99"/>
    <w:unhideWhenUsed/>
    <w:rsid w:val="0029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E8D"/>
  </w:style>
  <w:style w:type="character" w:styleId="Hyperlink">
    <w:name w:val="Hyperlink"/>
    <w:basedOn w:val="DefaultParagraphFont"/>
    <w:uiPriority w:val="99"/>
    <w:unhideWhenUsed/>
    <w:rsid w:val="00663C5A"/>
    <w:rPr>
      <w:color w:val="0563C1" w:themeColor="hyperlink"/>
      <w:u w:val="single"/>
    </w:rPr>
  </w:style>
  <w:style w:type="character" w:styleId="UnresolvedMention">
    <w:name w:val="Unresolved Mention"/>
    <w:basedOn w:val="DefaultParagraphFont"/>
    <w:uiPriority w:val="99"/>
    <w:semiHidden/>
    <w:unhideWhenUsed/>
    <w:rsid w:val="00663C5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B2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dxEDY/aSlXlsfcfmwMfno5Umg==">AMUW2mX5A5pqLEBRtyTxZ/fv19k0stSIn0RRJc59y7bNfhspAeGudGhusO+OQ9kGJtUNgD5QR831ePub+gBA1Nbxsj2AfSo5mHw3LFeILXBi5UWQfts7+y2tXRfml8bBjSOo1pE8V19R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Leigh Mosty - MCC</dc:creator>
  <cp:lastModifiedBy>Nichole Leigh Mosty</cp:lastModifiedBy>
  <cp:revision>2</cp:revision>
  <cp:lastPrinted>2024-01-31T16:41:00Z</cp:lastPrinted>
  <dcterms:created xsi:type="dcterms:W3CDTF">2024-02-08T10:10:00Z</dcterms:created>
  <dcterms:modified xsi:type="dcterms:W3CDTF">2024-02-08T10:10:00Z</dcterms:modified>
</cp:coreProperties>
</file>